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E4" w:rsidRDefault="006B51E4">
      <w:pPr>
        <w:pStyle w:val="ConsPlusNormal"/>
        <w:jc w:val="both"/>
        <w:outlineLvl w:val="0"/>
      </w:pPr>
      <w:bookmarkStart w:id="0" w:name="_GoBack"/>
      <w:bookmarkEnd w:id="0"/>
    </w:p>
    <w:p w:rsidR="006B51E4" w:rsidRDefault="006477A7">
      <w:pPr>
        <w:pStyle w:val="ConsPlusTitle"/>
        <w:jc w:val="center"/>
        <w:outlineLvl w:val="0"/>
      </w:pPr>
      <w:r>
        <w:t>АДМИНИСТРАЦИЯ ГОРОДА КИРОВА</w:t>
      </w:r>
    </w:p>
    <w:p w:rsidR="006B51E4" w:rsidRDefault="006B51E4">
      <w:pPr>
        <w:pStyle w:val="ConsPlusTitle"/>
        <w:jc w:val="both"/>
      </w:pPr>
    </w:p>
    <w:p w:rsidR="006B51E4" w:rsidRDefault="006477A7">
      <w:pPr>
        <w:pStyle w:val="ConsPlusTitle"/>
        <w:jc w:val="center"/>
      </w:pPr>
      <w:r>
        <w:t>ПОСТАНОВЛЕНИЕ</w:t>
      </w:r>
    </w:p>
    <w:p w:rsidR="006B51E4" w:rsidRDefault="006477A7">
      <w:pPr>
        <w:pStyle w:val="ConsPlusTitle"/>
        <w:jc w:val="center"/>
      </w:pPr>
      <w:r>
        <w:t>от 20 октября 2025 г. N 4501-п</w:t>
      </w:r>
    </w:p>
    <w:p w:rsidR="006B51E4" w:rsidRDefault="006B51E4">
      <w:pPr>
        <w:pStyle w:val="ConsPlusTitle"/>
        <w:jc w:val="both"/>
      </w:pPr>
    </w:p>
    <w:p w:rsidR="006B51E4" w:rsidRDefault="006477A7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6B51E4" w:rsidRDefault="006477A7">
      <w:pPr>
        <w:pStyle w:val="ConsPlusTitle"/>
        <w:jc w:val="center"/>
      </w:pPr>
      <w:r>
        <w:t>МУНИЦИПАЛЬНОЙ УСЛУГИ "ВЫДАЧА ГРАДОСТРОИТЕЛЬНОГО ПЛАНА</w:t>
      </w:r>
    </w:p>
    <w:p w:rsidR="006B51E4" w:rsidRDefault="006477A7">
      <w:pPr>
        <w:pStyle w:val="ConsPlusTitle"/>
        <w:jc w:val="center"/>
      </w:pPr>
      <w:r>
        <w:t>ЗЕМЕЛЬНОГО УЧАСТКА"</w:t>
      </w:r>
    </w:p>
    <w:p w:rsidR="006B51E4" w:rsidRDefault="006B51E4">
      <w:pPr>
        <w:pStyle w:val="ConsPlusNormal"/>
        <w:jc w:val="both"/>
      </w:pPr>
    </w:p>
    <w:p w:rsidR="006B51E4" w:rsidRDefault="006477A7">
      <w:pPr>
        <w:pStyle w:val="ConsPlusNormal"/>
        <w:ind w:firstLine="540"/>
        <w:jc w:val="both"/>
      </w:pPr>
      <w:r>
        <w:t xml:space="preserve">В соответствии со </w:t>
      </w:r>
      <w:hyperlink r:id="rId4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статьей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5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статьей 13</w:t>
        </w:r>
      </w:hyperlink>
      <w:r>
        <w:t xml:space="preserve"> Федерального </w:t>
      </w:r>
      <w:hyperlink r:id="rId6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7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статьями 52</w:t>
        </w:r>
      </w:hyperlink>
      <w:r>
        <w:t xml:space="preserve">, </w:t>
      </w:r>
      <w:hyperlink r:id="rId8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61</w:t>
        </w:r>
      </w:hyperlink>
      <w:r>
        <w:t xml:space="preserve"> Федерального закона от 20.03.2025 N 33-ФЗ "Об общих принципах организации м</w:t>
      </w:r>
      <w:r>
        <w:t xml:space="preserve">естного самоуправления в единой системе публичной власти", </w:t>
      </w:r>
      <w:hyperlink r:id="rId9" w:tooltip="Постановление администрации города Кирова от 30.08.2022 N 2227-п (ред. от 19.02.2025) &quot;Об утверждении Порядка разработки и утверждения административных регламентов предоставления муниципальных услуг и Порядка формирования и ведения Реестра муниципальных услуг ">
        <w:r>
          <w:rPr>
            <w:color w:val="0000FF"/>
          </w:rPr>
          <w:t>постановлением</w:t>
        </w:r>
      </w:hyperlink>
      <w:r>
        <w:t xml:space="preserve"> администрации города Кирова от 30.08.</w:t>
      </w:r>
      <w:r>
        <w:t>2022 N 2227-п "Об утверждении Порядка разработки и утверждения административных регламентов предоставления муниципальных услуг и Порядка формирования и ведения Реестра муниципальных услуг администрации города Кирова" администрация города Кирова постановляе</w:t>
      </w:r>
      <w:r>
        <w:t>т: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1. Утвердить административный </w:t>
      </w:r>
      <w:hyperlink w:anchor="P34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"Выдача градостроительного плана земельного участка". Прилагается.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2.1. </w:t>
      </w:r>
      <w:hyperlink r:id="rId10" w:tooltip="Постановление администрации города Кирова от 19.10.2018 N 2721-п (ред. от 03.03.2023) &quot;Об утверждении административного регламента предоставления муниципальной услуги &quot;Выдача градостроительного плана земельного участка, расположенного на территории муниципальн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19.10.2018 N 2721-п "Об утверждении административного регламента предоставления муниципальной услуги "В</w:t>
      </w:r>
      <w:r>
        <w:t>ыдача градостроительного плана земельного участка, расположенного на территории муниципального образования".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2.2. </w:t>
      </w:r>
      <w:hyperlink r:id="rId11" w:tooltip="Постановление администрации города Кирова от 04.03.2019 N 496-п &quot;О внесении изменений в постановление администрации города Кирова от 19.10.2018 N 2721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04.03.2019 N 496-п "О в</w:t>
      </w:r>
      <w:r>
        <w:t>несении изменений в постановление администрации города Кирова от 19.10.2018 N 2721-п".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2.3. </w:t>
      </w:r>
      <w:hyperlink r:id="rId12" w:tooltip="Постановление администрации города Кирова от 05.06.2019 N 1172-п &quot;О внесении изменений в постановление администрации города Кирова от 19.10.2018 N 2721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05.06.2019 N 1172-п "О внесении изменений в </w:t>
      </w:r>
      <w:r>
        <w:t>постановление администрации города Кирова от 19.10.2018 N 2721-п".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2.4. </w:t>
      </w:r>
      <w:hyperlink r:id="rId13" w:tooltip="Постановление администрации города Кирова от 16.09.2020 N 2060-п &quot;О внесении изменений в постановление администрации города Кирова от 19.10.2018 N 2721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16.09.2020 N 2060-п "О внесении изменений в постановление админи</w:t>
      </w:r>
      <w:r>
        <w:t>страции города Кирова от 19.10.2018 N 2721-п".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2.5. </w:t>
      </w:r>
      <w:hyperlink r:id="rId14" w:tooltip="Постановление администрации города Кирова от 01.06.2021 N 1065-п &quot;О внесении изменений в постановление администрации города Кирова от 19.10.2018 N 2721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01.06.2021 N 1065-п "О внесении изменений в постановление администрации города Киров</w:t>
      </w:r>
      <w:r>
        <w:t>а от 19.10.2018 N 2721-п".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2.6. </w:t>
      </w:r>
      <w:hyperlink r:id="rId15" w:tooltip="Постановление администрации города Кирова от 10.02.2022 N 293-п &quot;О внесении изменений в постановление администрации города Кирова от 19.10.2018 N 2721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10.02.2022 N 293-п "О внесении изменений в постановление администрации города Кирова от 19.10.2018 N 2721</w:t>
      </w:r>
      <w:r>
        <w:t>-п".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2.7. </w:t>
      </w:r>
      <w:hyperlink r:id="rId16" w:tooltip="Постановление администрации города Кирова от 03.03.2023 N 740-п &quot;О внесении изменений в постановление администрации города Кирова от 19.10.2018 N 2721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03.03.2023 N 740-п "О внесении изменений в постановление администрации города Кирова от 19.10.2018 N 2721-п".</w:t>
      </w:r>
    </w:p>
    <w:p w:rsidR="006B51E4" w:rsidRDefault="006B51E4">
      <w:pPr>
        <w:pStyle w:val="ConsPlusNormal"/>
        <w:jc w:val="both"/>
      </w:pPr>
    </w:p>
    <w:p w:rsidR="006B51E4" w:rsidRDefault="006477A7">
      <w:pPr>
        <w:pStyle w:val="ConsPlusNormal"/>
        <w:jc w:val="right"/>
      </w:pPr>
      <w:r>
        <w:t>Глава администрации</w:t>
      </w:r>
    </w:p>
    <w:p w:rsidR="006B51E4" w:rsidRDefault="006477A7">
      <w:pPr>
        <w:pStyle w:val="ConsPlusNormal"/>
        <w:jc w:val="right"/>
      </w:pPr>
      <w:r>
        <w:t>города К</w:t>
      </w:r>
      <w:r>
        <w:t>ирова</w:t>
      </w:r>
    </w:p>
    <w:p w:rsidR="006B51E4" w:rsidRDefault="006477A7">
      <w:pPr>
        <w:pStyle w:val="ConsPlusNormal"/>
        <w:jc w:val="right"/>
      </w:pPr>
      <w:r>
        <w:t>В.Н.СИМАКОВ</w:t>
      </w:r>
    </w:p>
    <w:p w:rsidR="006B51E4" w:rsidRDefault="006B51E4">
      <w:pPr>
        <w:pStyle w:val="ConsPlusNormal"/>
        <w:jc w:val="both"/>
      </w:pPr>
    </w:p>
    <w:p w:rsidR="006B51E4" w:rsidRDefault="006B51E4">
      <w:pPr>
        <w:pStyle w:val="ConsPlusNormal"/>
        <w:jc w:val="both"/>
      </w:pPr>
    </w:p>
    <w:p w:rsidR="006B51E4" w:rsidRDefault="006B51E4">
      <w:pPr>
        <w:pStyle w:val="ConsPlusNormal"/>
        <w:jc w:val="both"/>
      </w:pPr>
    </w:p>
    <w:p w:rsidR="006B51E4" w:rsidRDefault="006B51E4">
      <w:pPr>
        <w:pStyle w:val="ConsPlusNormal"/>
        <w:jc w:val="both"/>
      </w:pPr>
    </w:p>
    <w:p w:rsidR="006B51E4" w:rsidRDefault="006B51E4">
      <w:pPr>
        <w:pStyle w:val="ConsPlusNormal"/>
        <w:jc w:val="both"/>
      </w:pPr>
    </w:p>
    <w:p w:rsidR="006B51E4" w:rsidRDefault="006477A7">
      <w:pPr>
        <w:pStyle w:val="ConsPlusNormal"/>
        <w:jc w:val="right"/>
        <w:outlineLvl w:val="0"/>
      </w:pPr>
      <w:r>
        <w:t>Утвержден</w:t>
      </w:r>
    </w:p>
    <w:p w:rsidR="006B51E4" w:rsidRDefault="006477A7">
      <w:pPr>
        <w:pStyle w:val="ConsPlusNormal"/>
        <w:jc w:val="right"/>
      </w:pPr>
      <w:r>
        <w:t>постановлением</w:t>
      </w:r>
    </w:p>
    <w:p w:rsidR="006B51E4" w:rsidRDefault="006477A7">
      <w:pPr>
        <w:pStyle w:val="ConsPlusNormal"/>
        <w:jc w:val="right"/>
      </w:pPr>
      <w:r>
        <w:t>администрации г. Кирова</w:t>
      </w:r>
    </w:p>
    <w:p w:rsidR="006B51E4" w:rsidRDefault="006477A7">
      <w:pPr>
        <w:pStyle w:val="ConsPlusNormal"/>
        <w:jc w:val="right"/>
      </w:pPr>
      <w:r>
        <w:t>от 20 октября 2025 г. N 4501-п</w:t>
      </w:r>
    </w:p>
    <w:p w:rsidR="006B51E4" w:rsidRDefault="006B51E4">
      <w:pPr>
        <w:pStyle w:val="ConsPlusNormal"/>
        <w:jc w:val="both"/>
      </w:pPr>
    </w:p>
    <w:p w:rsidR="006B51E4" w:rsidRDefault="006477A7">
      <w:pPr>
        <w:pStyle w:val="ConsPlusTitle"/>
        <w:jc w:val="center"/>
      </w:pPr>
      <w:bookmarkStart w:id="1" w:name="P34"/>
      <w:bookmarkEnd w:id="1"/>
      <w:r>
        <w:t>АДМИНИСТРАТИВНЫЙ РЕГЛАМЕНТ</w:t>
      </w:r>
    </w:p>
    <w:p w:rsidR="006B51E4" w:rsidRDefault="006477A7">
      <w:pPr>
        <w:pStyle w:val="ConsPlusTitle"/>
        <w:jc w:val="center"/>
      </w:pPr>
      <w:r>
        <w:t>ПРЕДОСТАВЛЕНИЯ МУНИЦИПАЛЬНОЙ УСЛУГИ "ВЫДАЧА</w:t>
      </w:r>
    </w:p>
    <w:p w:rsidR="006B51E4" w:rsidRDefault="006477A7">
      <w:pPr>
        <w:pStyle w:val="ConsPlusTitle"/>
        <w:jc w:val="center"/>
      </w:pPr>
      <w:r>
        <w:t>ГРАДОСТРОИТЕЛЬНОГО ПЛАНА ЗЕМЕЛЬНОГО УЧАСТКА"</w:t>
      </w:r>
    </w:p>
    <w:p w:rsidR="006B51E4" w:rsidRDefault="006B51E4">
      <w:pPr>
        <w:pStyle w:val="ConsPlusNormal"/>
        <w:jc w:val="both"/>
      </w:pPr>
    </w:p>
    <w:p w:rsidR="006B51E4" w:rsidRDefault="006477A7">
      <w:pPr>
        <w:pStyle w:val="ConsPlusTitle"/>
        <w:jc w:val="center"/>
        <w:outlineLvl w:val="1"/>
      </w:pPr>
      <w:r>
        <w:t>1. Общие положения</w:t>
      </w:r>
    </w:p>
    <w:p w:rsidR="006B51E4" w:rsidRDefault="006B51E4">
      <w:pPr>
        <w:pStyle w:val="ConsPlusNormal"/>
        <w:jc w:val="both"/>
      </w:pPr>
    </w:p>
    <w:p w:rsidR="006B51E4" w:rsidRDefault="006477A7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"Выдача градостроительного плана земельного участка" (далее - Административный регламент) определяет круг заявителей, стандарт предоставления муниципальной услуги, состав, последовательнос</w:t>
      </w:r>
      <w:r>
        <w:t>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многофункциональных центрах предостав</w:t>
      </w:r>
      <w:r>
        <w:t>ления государственных и муниципальных услуг (далее - многофункциональный центр).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Настоящий Административный регламент действует на территории муниципального образования "Город Киров".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1.2. Основные понятия в Административном регламенте используются в том ж</w:t>
      </w:r>
      <w:r>
        <w:t xml:space="preserve">е значении, в котором они приведены в Федеральном </w:t>
      </w:r>
      <w:hyperlink r:id="rId17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законе</w:t>
        </w:r>
      </w:hyperlink>
      <w:r>
        <w:t xml:space="preserve"> от 27.07.2010 N 210-ФЗ "Об организации предоставления государственных и муниципальных услуг" (далее - Закон N 210-ФЗ) и иных нормативных правовых актах Российской Федерации и Кировской обла</w:t>
      </w:r>
      <w:r>
        <w:t>сти.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1.3. Заявителями на получение муниципальной услуги являются правообладатели земельных участков - физические лица, в том числе зарегистрированные в качестве индивидуальных предпринимателей, или юридические лица (за исключением государственных органов и</w:t>
      </w:r>
      <w:r>
        <w:t xml:space="preserve"> их территориальных органов, органов государственных внебюджетных фондов и их территориальных органов, органов местного самоуправления), а также иные лица в случае, предусмотренном </w:t>
      </w:r>
      <w:hyperlink r:id="rId18" w:tooltip="&quot;Градостроительный кодекс Российской Федерации&quot; от 29.12.2004 N 190-ФЗ (ред. от 31.07.2025) {КонсультантПлюс}">
        <w:r>
          <w:rPr>
            <w:color w:val="0000FF"/>
          </w:rPr>
          <w:t>частью 1.1</w:t>
        </w:r>
      </w:hyperlink>
      <w:r>
        <w:t xml:space="preserve"> или </w:t>
      </w:r>
      <w:hyperlink r:id="rId19" w:tooltip="&quot;Градостроительный кодекс Российской Федерации&quot; от 29.12.2004 N 190-ФЗ (ред. от 31.07.2025) {КонсультантПлюс}">
        <w:r>
          <w:rPr>
            <w:color w:val="0000FF"/>
          </w:rPr>
          <w:t>1.2 статьи 57.3</w:t>
        </w:r>
      </w:hyperlink>
      <w:r>
        <w:t xml:space="preserve"> Градостроительного кодекса Российской Федерации, либо их уполномоч</w:t>
      </w:r>
      <w:r>
        <w:t>енные представители, обратившиеся в орган, предоставляющий муниципальную услугу, или в многофункциональный центр с запросом о предоставлении муниципальной услуги, выраженном в письменной или электронной форме.</w:t>
      </w:r>
    </w:p>
    <w:p w:rsidR="006B51E4" w:rsidRDefault="006477A7">
      <w:pPr>
        <w:pStyle w:val="ConsPlusNormal"/>
        <w:spacing w:before="240"/>
        <w:ind w:firstLine="540"/>
        <w:jc w:val="both"/>
      </w:pPr>
      <w:bookmarkStart w:id="2" w:name="P44"/>
      <w:bookmarkEnd w:id="2"/>
      <w:r>
        <w:t>1.4. Требования к порядку информирования о пре</w:t>
      </w:r>
      <w:r>
        <w:t>доставлении муниципальной услуги.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1.4.1.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</w:t>
      </w:r>
      <w:r>
        <w:t xml:space="preserve"> указанных услуг.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1.4.1.1. При личном обращении заявителя в орган, предоставляющий муниципальную услугу, а также в письменной (электронной) форме специалист, ответственный за предоставление муниципальной услуги, предоставляет заявителю информацию о порядке</w:t>
      </w:r>
      <w:r>
        <w:t xml:space="preserve"> предоставления муниципальной услуги.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1.4.1.2. Заявитель имеет право на получение сведений о ходе исполнения муниципальной услуги по телефону или при личном посещении органа, предоставляющего муниципальную услугу, в соответствии с установленными часами приема.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1.4.1.3. Для получения сведений о</w:t>
      </w:r>
      <w:r>
        <w:t xml:space="preserve">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</w:t>
      </w:r>
      <w:r>
        <w:t>ой услуги находится представленное им заявление.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1.4.1.4. В случае подачи заявления в форме электронного документа с использованием Единого портала государственных и муниципальных услуг информирование о ходе предоставления муниципальной услуги осуществляет</w:t>
      </w:r>
      <w:r>
        <w:t>ся путем отображения актуальной информации о текущем состоянии (статусе) оказания муниципальной услуги в "Личном кабинете" пользователя.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1.4.1.5. Информирование заявителей о порядке предоставления муниципальной услуги в многофункциональном центре, о ходе в</w:t>
      </w:r>
      <w:r>
        <w:t>ыполнения запроса о предоставлении муниципальной услуги, по иным вопросам, связанным с предоставлением муниципальной услуги, осуществляется при личном обращении заявителя в многофункциональный центр либо по телефону многофункционального центра.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1.4.1.6. Ин</w:t>
      </w:r>
      <w:r>
        <w:t>формация о порядке предоставления муниципальной услуги предоставляется бесплатно.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1.4.2. Порядок, форма, место размещения и способы получения справочной информации.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Информацию о месте нахождения и графике работы, контактных телефонах, адресах электронной п</w:t>
      </w:r>
      <w:r>
        <w:t>очты, официальном сайте муниципального образования "Город Киров", о многофункциональных центрах можно получить: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на официальном сайте муниципального образования "Город Киров" в информационно-телекоммуникационной сети "Интернет";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на Едином портале государств</w:t>
      </w:r>
      <w:r>
        <w:t>енных и муниципальных услуг (далее - Единый портал);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на Портале государственных и муниципальных услуг (функций) Кировской области (далее - Региональный портал);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на информационных стендах в администрации города Кирова, многофункциональных центрах;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при лично</w:t>
      </w:r>
      <w:r>
        <w:t>м обращении заявителя;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при обращении в письменной форме, в форме электронного документа;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по телефону.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1.5. Информация о муниципальной услуге внесена в Реестр муниципальных услуг администрации города Кирова.</w:t>
      </w:r>
    </w:p>
    <w:p w:rsidR="006B51E4" w:rsidRDefault="006B51E4">
      <w:pPr>
        <w:pStyle w:val="ConsPlusNormal"/>
        <w:jc w:val="both"/>
      </w:pPr>
    </w:p>
    <w:p w:rsidR="006B51E4" w:rsidRDefault="006477A7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6B51E4" w:rsidRDefault="006B51E4">
      <w:pPr>
        <w:pStyle w:val="ConsPlusNormal"/>
        <w:jc w:val="both"/>
      </w:pPr>
    </w:p>
    <w:p w:rsidR="006B51E4" w:rsidRDefault="006477A7">
      <w:pPr>
        <w:pStyle w:val="ConsPlusNormal"/>
        <w:ind w:firstLine="540"/>
        <w:jc w:val="both"/>
      </w:pPr>
      <w:r>
        <w:t>2.1. Наименование муниципальной услуги: "Выдача градостроительного плана земельного участка".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2.2. Муниципальная услуга предоставляется администрацией города Кирова (далее - Администрация) в лице департамента градостроительства и архитектуры администрации</w:t>
      </w:r>
      <w:r>
        <w:t xml:space="preserve"> города Кирова (далее - Департамент) при участии муниципального казенного учреждения "Архитектура".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В предоставлении муниципальной услуги участвует Управление Федеральной службы государственной регистрации, кадастра и картографии по Кировской области в части предоставления сведений из Единого государственного реестра недвижимости о зарегистрированных пра</w:t>
      </w:r>
      <w:r>
        <w:t>вах на объекты недвижимости.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2.3.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сайте муниципального образования "Город Киров", на Регион</w:t>
      </w:r>
      <w:r>
        <w:t>альном портале и Едином портале.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2.4. Результатом предоставления муниципальной услуги является: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выдача (направление) градостроительного плана земельного участка;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выдача (направление) решения об отказе в выдаче градостроительного плана земельного участка.</w:t>
      </w:r>
    </w:p>
    <w:p w:rsidR="006B51E4" w:rsidRDefault="006477A7">
      <w:pPr>
        <w:pStyle w:val="ConsPlusNormal"/>
        <w:spacing w:before="240"/>
        <w:ind w:firstLine="540"/>
        <w:jc w:val="both"/>
      </w:pPr>
      <w:bookmarkStart w:id="3" w:name="P72"/>
      <w:bookmarkEnd w:id="3"/>
      <w:r>
        <w:t>2</w:t>
      </w:r>
      <w:r>
        <w:t>.5. Исчерпывающий перечень документов, необходимых для предоставления муниципальной услуги: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2.5.1. Для предоставления муниципальной услуги заявитель представляет:</w:t>
      </w:r>
    </w:p>
    <w:p w:rsidR="006B51E4" w:rsidRDefault="006477A7">
      <w:pPr>
        <w:pStyle w:val="ConsPlusNormal"/>
        <w:spacing w:before="240"/>
        <w:ind w:firstLine="540"/>
        <w:jc w:val="both"/>
      </w:pPr>
      <w:bookmarkStart w:id="4" w:name="P74"/>
      <w:bookmarkEnd w:id="4"/>
      <w:r>
        <w:t xml:space="preserve">2.5.1.1. </w:t>
      </w:r>
      <w:hyperlink w:anchor="P268" w:tooltip="ЗАЯВЛЕНИЕ">
        <w:r>
          <w:rPr>
            <w:color w:val="0000FF"/>
          </w:rPr>
          <w:t>Заявление</w:t>
        </w:r>
      </w:hyperlink>
      <w:r>
        <w:t xml:space="preserve"> о выдаче градостроительного плана земельного участка (далее - заявление) по форме согласно приложению N 1 к настоящему Административному регламенту (за исключением обращения посредством Единого портала).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2.5.1.2. Копию документа, удостоверяющего личность </w:t>
      </w:r>
      <w:r>
        <w:t>заявителя либо представителя заявителя (за исключением обращения посредством Единого портала).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2.5.1.3. Документ, подтверждающий полномочия представителя заявителя действовать от имени заявителя (в случае, если заявление подается представителем заявителя).</w:t>
      </w:r>
    </w:p>
    <w:p w:rsidR="006B51E4" w:rsidRDefault="006477A7">
      <w:pPr>
        <w:pStyle w:val="ConsPlusNormal"/>
        <w:spacing w:before="240"/>
        <w:ind w:firstLine="540"/>
        <w:jc w:val="both"/>
      </w:pPr>
      <w:bookmarkStart w:id="5" w:name="P77"/>
      <w:bookmarkEnd w:id="5"/>
      <w:r>
        <w:t>2.5.1.4. Правоустанавливающие документы на земельный участок в случае, если право на него не зарегистрировано в Едином государственном реестре недвижимости.</w:t>
      </w:r>
    </w:p>
    <w:p w:rsidR="006B51E4" w:rsidRDefault="006477A7">
      <w:pPr>
        <w:pStyle w:val="ConsPlusNormal"/>
        <w:spacing w:before="240"/>
        <w:ind w:firstLine="540"/>
        <w:jc w:val="both"/>
      </w:pPr>
      <w:bookmarkStart w:id="6" w:name="P78"/>
      <w:bookmarkEnd w:id="6"/>
      <w:r>
        <w:t>2.5.1.5. Сведения из Единого государственного реестра недвижимости об объекте недвижимости, об осн</w:t>
      </w:r>
      <w:r>
        <w:t>овных характеристиках и зарегистрированных правах на объект недвижимости.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2.5.1.6.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</w:t>
      </w:r>
      <w:r>
        <w:t>предпринимателей (при обращении заявителя, являющегося индивидуальным предпринимателем).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2.5.1.7. Информацию о возможности подключения (технологического присоединения) объектов капитального строительства к сетям инженерно-технического обеспечения (за исклю</w:t>
      </w:r>
      <w:r>
        <w:t>чением сетей электроснабжения), определяемую с учетом программ комплексного развития систем коммунальной инфраструктуры городского округа (при их наличии), в состав которой входят сведения о максимальной нагрузке в возможных точках подключения (технологиче</w:t>
      </w:r>
      <w:r>
        <w:t xml:space="preserve">ского присоединения) к таким сетям, а также сведения об организации, представившей данную информацию, в порядке, установленном </w:t>
      </w:r>
      <w:hyperlink r:id="rId20" w:tooltip="&quot;Градостроительный кодекс Российской Федерации&quot; от 29.12.2004 N 190-ФЗ (ред. от 31.07.2025) {КонсультантПлюс}">
        <w:r>
          <w:rPr>
            <w:color w:val="0000FF"/>
          </w:rPr>
          <w:t>частью 7 статьи 57.3</w:t>
        </w:r>
      </w:hyperlink>
      <w:r>
        <w:t xml:space="preserve"> Градостроительного кодекса Российской Федерации.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2.5.1.8. Утвержденные проект межевания территории и (или) схема распол</w:t>
      </w:r>
      <w:r>
        <w:t xml:space="preserve">ожения земельного участка или земельных участков на кадастровом плане территории в случае, предусмотренном </w:t>
      </w:r>
      <w:hyperlink r:id="rId21" w:tooltip="&quot;Градостроительный кодекс Российской Федерации&quot; от 29.12.2004 N 190-ФЗ (ред. от 31.07.2025) {КонсультантПлюс}">
        <w:r>
          <w:rPr>
            <w:color w:val="0000FF"/>
          </w:rPr>
          <w:t>частью 1.1 статьи 57.3</w:t>
        </w:r>
      </w:hyperlink>
      <w:r>
        <w:t xml:space="preserve"> Градостроительного кодекса Российской Федерации.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2.5.1.9. Утвержденные в соответствии с решением о комплексном развитии территории и (или</w:t>
      </w:r>
      <w:r>
        <w:t xml:space="preserve">) договором о комплексном развитии территории проект планировки территории, а также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</w:t>
      </w:r>
      <w:hyperlink r:id="rId22" w:tooltip="&quot;Градостроительный кодекс Российской Федерации&quot; от 29.12.2004 N 190-ФЗ (ред. от 31.07.2025) {КонсультантПлюс}">
        <w:r>
          <w:rPr>
            <w:color w:val="0000FF"/>
          </w:rPr>
          <w:t>частью 1.2 статьи 57.3</w:t>
        </w:r>
      </w:hyperlink>
      <w:r>
        <w:t xml:space="preserve"> Градо</w:t>
      </w:r>
      <w:r>
        <w:t>строительного кодекса Российской Федерации.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2.5.1.10. Договор о комплексном развитии территории в случае, предусмотренном </w:t>
      </w:r>
      <w:hyperlink r:id="rId23" w:tooltip="&quot;Градостроительный кодекс Российской Федерации&quot; от 29.12.2004 N 190-ФЗ (ред. от 31.07.2025) {КонсультантПлюс}">
        <w:r>
          <w:rPr>
            <w:color w:val="0000FF"/>
          </w:rPr>
          <w:t>частью 4 статьи 57.3</w:t>
        </w:r>
      </w:hyperlink>
      <w:r>
        <w:t xml:space="preserve"> Градостроительного кодекса Российской Федерации (за исключением случаев, установленных нормативным правовым актом субъекта Р</w:t>
      </w:r>
      <w:r>
        <w:t>оссийской Федерации).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2.5.1.11. Информацию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2.5.1.12. Информацию о границах з</w:t>
      </w:r>
      <w:r>
        <w:t>он с особыми условиями использования территорий, в том числе если земельный участок полностью или частично расположен в границах таких зон.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2.5.1.13. Документацию по планировке территории в случаях, предусмотренных </w:t>
      </w:r>
      <w:hyperlink r:id="rId24" w:tooltip="&quot;Градостроительный кодекс Российской Федерации&quot; от 29.12.2004 N 190-ФЗ (ред. от 31.07.2025) {КонсультантПлюс}">
        <w:r>
          <w:rPr>
            <w:color w:val="0000FF"/>
          </w:rPr>
          <w:t>частью 4 статьи 57.3</w:t>
        </w:r>
      </w:hyperlink>
      <w:r>
        <w:t xml:space="preserve"> Градостроительного кодекса Росс</w:t>
      </w:r>
      <w:r>
        <w:t>ийской Федерации.</w:t>
      </w:r>
    </w:p>
    <w:p w:rsidR="006B51E4" w:rsidRDefault="006477A7">
      <w:pPr>
        <w:pStyle w:val="ConsPlusNormal"/>
        <w:spacing w:before="240"/>
        <w:ind w:firstLine="540"/>
        <w:jc w:val="both"/>
      </w:pPr>
      <w:bookmarkStart w:id="7" w:name="P87"/>
      <w:bookmarkEnd w:id="7"/>
      <w:r>
        <w:t>2.5.1.14. Копии технических паспортов на расположенные в границах земельного участка объекты капитального строительства (при их наличии).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2.5.2. Документы, указанные в </w:t>
      </w:r>
      <w:hyperlink w:anchor="P74" w:tooltip="2.5.1.1. Заявление о выдаче градостроительного плана земельного участка (далее - заявление) по форме согласно приложению N 1 к настоящему Административному регламенту (за исключением обращения посредством Единого портала).">
        <w:r>
          <w:rPr>
            <w:color w:val="0000FF"/>
          </w:rPr>
          <w:t>подпунктах 2.5.1.1</w:t>
        </w:r>
      </w:hyperlink>
      <w:r>
        <w:t xml:space="preserve"> - </w:t>
      </w:r>
      <w:hyperlink w:anchor="P77" w:tooltip="2.5.1.4. Правоустанавливающие документы на земельный участок в случае, если право на него не зарегистрировано в Едином государственном реестре недвижимости.">
        <w:r>
          <w:rPr>
            <w:color w:val="0000FF"/>
          </w:rPr>
          <w:t>2.5.1.4 пункта 2.5.1 подраздела 2.5 раздела 2</w:t>
        </w:r>
      </w:hyperlink>
      <w:r>
        <w:t xml:space="preserve"> настоящего Административного регламента, должны быть представлены заявите</w:t>
      </w:r>
      <w:r>
        <w:t>лем самостоятельно.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2.5.3. Документы, указанные в </w:t>
      </w:r>
      <w:hyperlink w:anchor="P78" w:tooltip="2.5.1.5.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">
        <w:r>
          <w:rPr>
            <w:color w:val="0000FF"/>
          </w:rPr>
          <w:t>пун</w:t>
        </w:r>
        <w:r>
          <w:rPr>
            <w:color w:val="0000FF"/>
          </w:rPr>
          <w:t>ктах 2.5.1.5</w:t>
        </w:r>
      </w:hyperlink>
      <w:r>
        <w:t xml:space="preserve"> - </w:t>
      </w:r>
      <w:hyperlink w:anchor="P87" w:tooltip="2.5.1.14. Копии технических паспортов на расположенные в границах земельного участка объекты капитального строительства (при их наличии).">
        <w:r>
          <w:rPr>
            <w:color w:val="0000FF"/>
          </w:rPr>
          <w:t>2.5.1.14 пункта 2.5.1 подраздела 2.5 раздела 2</w:t>
        </w:r>
      </w:hyperlink>
      <w:r>
        <w:t xml:space="preserve"> настоящего Административного регламента, заявитель вправе представить самостоятельно по собственной инициативе.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В случае если заявитель не представил указанные документы самостоятельно по собственной инициативе, они запрашивается Департаментом в порядке м</w:t>
      </w:r>
      <w:r>
        <w:t>ежведомственного взаимодействия.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2.5.4. Документы, необходимые для предоставления муниципальной услуги, могут быть представлены (направлены) заявителем одним из следующих способов: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посредством Единого портала в электронной форме (в этом случае документы по</w:t>
      </w:r>
      <w:r>
        <w:t>дписываются электронной подписью в соответствии с законодательством Российской Федерации);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через многофункциональный центр на бумажном носителе;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в Администрацию лично, электронной почтой, посредством почтовой связи на бумажном носителе.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2.5.5. Заявитель не</w:t>
      </w:r>
      <w:r>
        <w:t>сет ответственность за достоверность представленных документов (информации) в соответствии с законодательством Российской Федерации.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2.6. Перечень услуг, которые являются необходимыми и обязательными для предоставления муниципальной услуги, отсутствуют.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</w:t>
      </w:r>
      <w:r>
        <w:t>7. При предоставлении муниципальной услуги орган, предоставляющий муниципальную услугу, не вправе требовать от заявителя: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2.7.1. Представления документов и информации или осуществления действий, которые не предусмотрены нормативными правовыми актами, регул</w:t>
      </w:r>
      <w:r>
        <w:t>ирующими отношения, возникающие в связи с предоставлением муниципальной услуги.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2.7.2. 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</w:t>
      </w:r>
      <w:r>
        <w:t xml:space="preserve">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муниципальной </w:t>
      </w:r>
      <w:r>
        <w:t xml:space="preserve">услуги, за исключением документов, указанных в </w:t>
      </w:r>
      <w:hyperlink r:id="rId25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6 статьи 7</w:t>
        </w:r>
      </w:hyperlink>
      <w:r>
        <w:t xml:space="preserve"> Закона N 210-ФЗ.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2.7.3. Осуществления действий, в том числе согласований, необходимых для получения муниципальной услуги и связанных с обращением в иные государствен</w:t>
      </w:r>
      <w:r>
        <w:t>ные органы, органы местного самоуправления, организации (за исключением получения услуг, которые являются необходимыми и обязательными для получения муниципальных услуг).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2.7.4.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при первоначальном отказе в предоставлении муни</w:t>
      </w:r>
      <w:r>
        <w:t>ципальной услуги, за исключением следующих случаев: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наличие ошибок в заявлении о п</w:t>
      </w:r>
      <w:r>
        <w:t>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после первоначального отказа в предоставлении муниципальной услуги и не включен</w:t>
      </w:r>
      <w:r>
        <w:t>ных в представленный ранее комплект документов;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после первоначального отказа в предоставлени</w:t>
      </w:r>
      <w:r>
        <w:t>и муниципальной услуги;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</w:t>
      </w:r>
      <w:r>
        <w:t>о центра при первоначальном отказе в приеме документов, необходимых для предоставления муниципальной услуги, либо при первоначальном отказе в предоставлении муниципальной услуги, о чем в письменном виде за подписью руководителя органа, предоставляющего мун</w:t>
      </w:r>
      <w:r>
        <w:t>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2.7.5. Представ</w:t>
      </w:r>
      <w:r>
        <w:t xml:space="preserve">ления на бумажном носителе документов и информации, электронные копии которых ранее были заверены в соответствии с </w:t>
      </w:r>
      <w:hyperlink r:id="rId26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7.2 части 1 статьи 16</w:t>
        </w:r>
      </w:hyperlink>
      <w:r>
        <w:t xml:space="preserve"> Закона N 210-ФЗ, за исключением случаев, если нанесение отметок на такие документы </w:t>
      </w:r>
      <w:r>
        <w:t>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6B51E4" w:rsidRDefault="006477A7">
      <w:pPr>
        <w:pStyle w:val="ConsPlusNormal"/>
        <w:spacing w:before="240"/>
        <w:ind w:firstLine="540"/>
        <w:jc w:val="both"/>
      </w:pPr>
      <w:bookmarkStart w:id="8" w:name="P107"/>
      <w:bookmarkEnd w:id="8"/>
      <w:r>
        <w:t>2.8. Исчерпывающий перечень оснований для отказа в приеме документов: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2.8.1. Заявление о предоставлении муниципальной ус</w:t>
      </w:r>
      <w:r>
        <w:t>луги подано в орган, в полномочия которого не входит предоставление муниципальной услуги.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2.8.2. Заявление подано неуполномоченным лицом.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2.8.3. Неполное заполнение полей в форме заявления, в том числе в интерактивной форме заявления на Едином портале.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2.8</w:t>
      </w:r>
      <w:r>
        <w:t xml:space="preserve">.4. Непредставление документов, предусмотренных </w:t>
      </w:r>
      <w:hyperlink w:anchor="P72" w:tooltip="2.5. Исчерпывающий перечень документов, необходимых для предоставления муниципальной услуги:">
        <w:r>
          <w:rPr>
            <w:color w:val="0000FF"/>
          </w:rPr>
          <w:t>подразделом 2.5 раздела 2</w:t>
        </w:r>
      </w:hyperlink>
      <w:r>
        <w:t xml:space="preserve"> настоящего Административного регламента, обязанность по пр</w:t>
      </w:r>
      <w:r>
        <w:t>едставлению которых возложена на заявителя.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2.8.5.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</w:t>
      </w:r>
      <w:r>
        <w:t>ия за получением муниципальной услуги указанным лицом).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2.8.6.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2.8.7. Представленные электронные документы или </w:t>
      </w:r>
      <w:r>
        <w:t>электронные копии документов содержат повреждения, наличие которых не позволяет однозначно истолковать их содержание, а также в полном объеме использовать информацию и сведения, содержащиеся в документах, для предоставления муниципальной услуги.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2.8.8. Зем</w:t>
      </w:r>
      <w:r>
        <w:t>ельный участок расположен не в границах муниципального образования "Город Киров".</w:t>
      </w:r>
    </w:p>
    <w:p w:rsidR="006B51E4" w:rsidRDefault="006477A7">
      <w:pPr>
        <w:pStyle w:val="ConsPlusNormal"/>
        <w:spacing w:before="240"/>
        <w:ind w:firstLine="540"/>
        <w:jc w:val="both"/>
      </w:pPr>
      <w:bookmarkStart w:id="9" w:name="P116"/>
      <w:bookmarkEnd w:id="9"/>
      <w:r>
        <w:t>2.9. Исчерпывающий перечень оснований для отказа в предоставлении муниципальной услуги: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2.9.1. С заявлением о выдаче градостроительного плана земельного участка обратилось ли</w:t>
      </w:r>
      <w:r>
        <w:t xml:space="preserve">цо, не являющееся правообладателем земельного участка, за исключением случаев, предусмотренных </w:t>
      </w:r>
      <w:hyperlink r:id="rId27" w:tooltip="&quot;Градостроительный кодекс Российской Федерации&quot; от 29.12.2004 N 190-ФЗ (ред. от 31.07.2025) {КонсультантПлюс}">
        <w:r>
          <w:rPr>
            <w:color w:val="0000FF"/>
          </w:rPr>
          <w:t>частью 1.1</w:t>
        </w:r>
      </w:hyperlink>
      <w:r>
        <w:t xml:space="preserve"> или </w:t>
      </w:r>
      <w:hyperlink r:id="rId28" w:tooltip="&quot;Градостроительный кодекс Российской Федерации&quot; от 29.12.2004 N 190-ФЗ (ред. от 31.07.2025) {КонсультантПлюс}">
        <w:r>
          <w:rPr>
            <w:color w:val="0000FF"/>
          </w:rPr>
          <w:t>частью 1.2 статьи 57.3</w:t>
        </w:r>
      </w:hyperlink>
      <w:r>
        <w:t xml:space="preserve"> Градостроительного кодекса Российской Федерации.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2.9.2. Отсутствует утвержденная документация по планировке территории в случае, если в соответст</w:t>
      </w:r>
      <w:r>
        <w:t xml:space="preserve">вии с Градостроительным </w:t>
      </w:r>
      <w:hyperlink r:id="rId29" w:tooltip="&quot;Градостроительный кодекс Российской Федерации&quot; от 29.12.2004 N 190-ФЗ (ред. от 31.07.2025) {КонсультантПлюс}">
        <w:r>
          <w:rPr>
            <w:color w:val="0000FF"/>
          </w:rPr>
          <w:t>кодекс</w:t>
        </w:r>
        <w:r>
          <w:rPr>
            <w:color w:val="0000FF"/>
          </w:rPr>
          <w:t>ом</w:t>
        </w:r>
      </w:hyperlink>
      <w: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2.9.3. Границы земельного участка не установлены в соответствии с требованиями законодательства Российской </w:t>
      </w:r>
      <w:r>
        <w:t xml:space="preserve">Федерации, за исключением случаев, предусмотренных </w:t>
      </w:r>
      <w:hyperlink r:id="rId30" w:tooltip="&quot;Градостроительный кодекс Российской Федерации&quot; от 29.12.2004 N 190-ФЗ (ред. от 31.07.2025) {КонсультантПлюс}">
        <w:r>
          <w:rPr>
            <w:color w:val="0000FF"/>
          </w:rPr>
          <w:t>частью 1.1</w:t>
        </w:r>
      </w:hyperlink>
      <w:r>
        <w:t xml:space="preserve"> ил</w:t>
      </w:r>
      <w:r>
        <w:t xml:space="preserve">и </w:t>
      </w:r>
      <w:hyperlink r:id="rId31" w:tooltip="&quot;Градостроительный кодекс Российской Федерации&quot; от 29.12.2004 N 190-ФЗ (ред. от 31.07.2025) {КонсультантПлюс}">
        <w:r>
          <w:rPr>
            <w:color w:val="0000FF"/>
          </w:rPr>
          <w:t>частью 1.</w:t>
        </w:r>
        <w:r>
          <w:rPr>
            <w:color w:val="0000FF"/>
          </w:rPr>
          <w:t>2 статьи 57.3</w:t>
        </w:r>
      </w:hyperlink>
      <w:r>
        <w:t xml:space="preserve"> Градостроительного кодекса Российской Федерации.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2.10. Основания для приостановления предоставления муниципальной услуги отсутствуют.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2.11. Размер платы, взимаемой с заявителя при предоставлении муниципальной услуги.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Предоставление муниципаль</w:t>
      </w:r>
      <w:r>
        <w:t>ной услуги осуществляется бесплатно.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2.12. Срок предоставления муниципальной услуги.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2.12.1. Срок предоставления муниципальной услуги составляет не более 12 рабочих дней со дня получения заявления Администрацией.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2.12.2. Заявление считается полученным Адми</w:t>
      </w:r>
      <w:r>
        <w:t>нистрацией в день его регистрации.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2.12.3. Срок ожидания в очереди при подаче заявления не должен превышать 15 минут.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2.12.4. Срок регистрации заявления.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Заявление и документы, необходимые для предоставления муниципальной услуги, регистрируются в Администр</w:t>
      </w:r>
      <w:r>
        <w:t>ации в день их поступления или на следующий рабочий день, а в случае поступления в нерабочий или праздничный день - в следующий за ним первый рабочий день.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2.13. Требования к помещениям для предоставления муниципальной услуги.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2.13.1. Помещения для предоставления муниципальной услуги оснащаются местами для ожидания, заполнения заявлений, информирования, приема заявителей.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2.13.2. Места ожидания и места для заполнения заявлений должны соответствовать комфортным условиям для заяви</w:t>
      </w:r>
      <w:r>
        <w:t>телей и оптимальным условиям для работы должностных лиц.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2.13.3. Места для информирования должны быть оборудованы информационными стендами, содержащими следующую информацию: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часы приема, контактные телефоны, адрес официального сайта муниципального образова</w:t>
      </w:r>
      <w:r>
        <w:t>ния "Город Киров";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образцы заявлений и перечни документов, необходимых для предоставления муниципальной услуги;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исчерпывающая информация о порядке предоставления муниципальной услуги в текстовом виде.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2.13.4. Кабинеты (кабинки) приема заявителей должны быт</w:t>
      </w:r>
      <w:r>
        <w:t>ь оборудованы информационными табличками с указанием: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номера кабинета (кабинки);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фамилии, имени и отчества специалиста, осуществляющего прием заявителей;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дней и часов приема, времени перерыва на обед.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2.13.5. Каждое рабочее место специалиста должно быть об</w:t>
      </w:r>
      <w:r>
        <w:t>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2.13.6. Орган, предоставляющий муниципальную услугу, обеспечивает беспрепятственный доступ инвалидов к получению муниц</w:t>
      </w:r>
      <w:r>
        <w:t xml:space="preserve">ипальной услуги в соответствии с Федеральным </w:t>
      </w:r>
      <w:hyperlink r:id="rId32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2.14. Порядок получения консультаций по вопросам предоставления муниципальной услуги указан в </w:t>
      </w:r>
      <w:hyperlink w:anchor="P44" w:tooltip="1.4. Требования к порядку информирования о предоставлении муниципальной услуги.">
        <w:r>
          <w:rPr>
            <w:color w:val="0000FF"/>
          </w:rPr>
          <w:t>подразделе 1.4 раздела 1</w:t>
        </w:r>
      </w:hyperlink>
      <w:r>
        <w:t xml:space="preserve"> настоящего Административного регламента.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2.15. Показатели доступности и качества муниципальной услуги.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2.15.1. Показателями доступности муниципальной услуг</w:t>
      </w:r>
      <w:r>
        <w:t>и являются: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транспортная доступность к местам предоставления муниципальной услуги;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наличие различных каналов получения информации о порядке получения муниципальной услуги и ходе ее предоставления;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обеспечение для заявителя возможности подать заявление в фо</w:t>
      </w:r>
      <w:r>
        <w:t>рме электронного документа с использованием Единого портала;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обеспечение для инвалидов доступности получения муниципальной услуги в соответствии с Федеральным </w:t>
      </w:r>
      <w:hyperlink r:id="rId33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возможность пол</w:t>
      </w:r>
      <w:r>
        <w:t>учения муниципальной услуги в многофункциональном центре (в том числе не в полном объеме).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2.15.2. Показателями качества муниципальной услуги являются: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соблюдение срока предоставления муниципальной услуги;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отсутствие поданных в установленном порядке или пр</w:t>
      </w:r>
      <w:r>
        <w:t>изнанных обоснованными жалоб на решения или действия (бездействие) Администрации, ее должностных лиц либо муниципальных служащих;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осуществление взаимодействия заявителя с должностными лицами Администрации при предоставлении муниципальной услуги два раза: п</w:t>
      </w:r>
      <w:r>
        <w:t>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2.16. 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услуги посредством Единого портала.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2.17. Предоставление муниципальной услуги по</w:t>
      </w:r>
      <w:r>
        <w:t>средством запроса о предоставлении нескольких муниципальных услуг (комплексного запроса) невозможно.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2.18. Возможность предоставления муниципальной услуги в упреждающем (</w:t>
      </w:r>
      <w:proofErr w:type="spellStart"/>
      <w:r>
        <w:t>проактивном</w:t>
      </w:r>
      <w:proofErr w:type="spellEnd"/>
      <w:r>
        <w:t>) режиме.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Муниципальная услуга в упреждающем (</w:t>
      </w:r>
      <w:proofErr w:type="spellStart"/>
      <w:r>
        <w:t>проактивном</w:t>
      </w:r>
      <w:proofErr w:type="spellEnd"/>
      <w:r>
        <w:t>) режиме не предоставляется.</w:t>
      </w:r>
    </w:p>
    <w:p w:rsidR="006B51E4" w:rsidRDefault="006B51E4">
      <w:pPr>
        <w:pStyle w:val="ConsPlusNormal"/>
        <w:jc w:val="both"/>
      </w:pPr>
    </w:p>
    <w:p w:rsidR="006B51E4" w:rsidRDefault="006477A7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6B51E4" w:rsidRDefault="006477A7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6B51E4" w:rsidRDefault="006477A7">
      <w:pPr>
        <w:pStyle w:val="ConsPlusTitle"/>
        <w:jc w:val="center"/>
      </w:pPr>
      <w:r>
        <w:t>их выполнения, в том числе особенности выполнения</w:t>
      </w:r>
    </w:p>
    <w:p w:rsidR="006B51E4" w:rsidRDefault="006477A7">
      <w:pPr>
        <w:pStyle w:val="ConsPlusTitle"/>
        <w:jc w:val="center"/>
      </w:pPr>
      <w:r>
        <w:t>административных проц</w:t>
      </w:r>
      <w:r>
        <w:t>едур (действий) в электронной форме,</w:t>
      </w:r>
    </w:p>
    <w:p w:rsidR="006B51E4" w:rsidRDefault="006477A7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6B51E4" w:rsidRDefault="006477A7">
      <w:pPr>
        <w:pStyle w:val="ConsPlusTitle"/>
        <w:jc w:val="center"/>
      </w:pPr>
      <w:r>
        <w:t>(действий) в многофункциональных центрах</w:t>
      </w:r>
    </w:p>
    <w:p w:rsidR="006B51E4" w:rsidRDefault="006B51E4">
      <w:pPr>
        <w:pStyle w:val="ConsPlusNormal"/>
        <w:jc w:val="both"/>
      </w:pPr>
    </w:p>
    <w:p w:rsidR="006B51E4" w:rsidRDefault="006477A7">
      <w:pPr>
        <w:pStyle w:val="ConsPlusTitle"/>
        <w:ind w:firstLine="540"/>
        <w:jc w:val="both"/>
        <w:outlineLvl w:val="2"/>
      </w:pPr>
      <w:r>
        <w:t>3.1. Состав административных процедур при предоставлении муниципальной услуги.</w:t>
      </w:r>
    </w:p>
    <w:p w:rsidR="006B51E4" w:rsidRDefault="006477A7">
      <w:pPr>
        <w:pStyle w:val="ConsPlusNormal"/>
        <w:spacing w:before="240"/>
        <w:ind w:firstLine="540"/>
        <w:jc w:val="both"/>
      </w:pPr>
      <w:bookmarkStart w:id="10" w:name="P167"/>
      <w:bookmarkEnd w:id="10"/>
      <w:r>
        <w:t>3.1.1. Предоставление муниципальной услуг</w:t>
      </w:r>
      <w:r>
        <w:t>и включает в себя следующие административные процедуры: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прием и регистрация заявления и представленных документов;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направление межведомственных запросов;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рассмотрение заявления и представленных документов и принятие решения о предоставлении муниципальной у</w:t>
      </w:r>
      <w:r>
        <w:t>слуги или об отказе в предоставлении муниципальной услуги;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направление (выдача) заявителю результата предоставления муниципальной услуги.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3.1.2. Перечень административных процедур при предоставлении муниципальной услуги в электронной форме аналогичен переч</w:t>
      </w:r>
      <w:r>
        <w:t xml:space="preserve">ню, указанному в </w:t>
      </w:r>
      <w:hyperlink w:anchor="P167" w:tooltip="3.1.1. Предоставление муниципальной услуги включает в себя следующие административные процедуры:">
        <w:r>
          <w:rPr>
            <w:color w:val="0000FF"/>
          </w:rPr>
          <w:t>пункте 3.1.1 подраздела 3.1 раздела 3</w:t>
        </w:r>
      </w:hyperlink>
      <w:r>
        <w:t xml:space="preserve"> настоящего Административного регламента.</w:t>
      </w:r>
    </w:p>
    <w:p w:rsidR="006B51E4" w:rsidRDefault="006477A7">
      <w:pPr>
        <w:pStyle w:val="ConsPlusNormal"/>
        <w:spacing w:before="240"/>
        <w:ind w:firstLine="540"/>
        <w:jc w:val="both"/>
      </w:pPr>
      <w:bookmarkStart w:id="11" w:name="P173"/>
      <w:bookmarkEnd w:id="11"/>
      <w:r>
        <w:t>3.1.3. Перечень административны</w:t>
      </w:r>
      <w:r>
        <w:t>х процедур, выполняемых многофункциональным центром: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прием и регистрация заявления и представленных документов;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выдача заявителю результата предоставления муниципальной услуги.</w:t>
      </w:r>
    </w:p>
    <w:p w:rsidR="006B51E4" w:rsidRDefault="006477A7">
      <w:pPr>
        <w:pStyle w:val="ConsPlusTitle"/>
        <w:spacing w:before="240"/>
        <w:ind w:firstLine="540"/>
        <w:jc w:val="both"/>
        <w:outlineLvl w:val="2"/>
      </w:pPr>
      <w:r>
        <w:t>3.2. Описание последовательности административных действий при приеме и регистр</w:t>
      </w:r>
      <w:r>
        <w:t>ации заявления и представленных документов.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является обращение заявителя в Департамент с заявлением и документами, необходимыми для предоставления муниципальной услуги.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Специалист, ответственный за прием и р</w:t>
      </w:r>
      <w:r>
        <w:t xml:space="preserve">егистрацию документов, устанавливает наличие оснований для отказа в приеме документов, указанных в </w:t>
      </w:r>
      <w:hyperlink w:anchor="P107" w:tooltip="2.8. Исчерпывающий перечень оснований для отказа в приеме документов:">
        <w:r>
          <w:rPr>
            <w:color w:val="0000FF"/>
          </w:rPr>
          <w:t>подразделе 2.8 раздела 2</w:t>
        </w:r>
      </w:hyperlink>
      <w:r>
        <w:t xml:space="preserve"> настоящего Административного р</w:t>
      </w:r>
      <w:r>
        <w:t>егламента.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В случае отсутствия оснований для отказа в приеме документов специалист, ответственный за прием и регистрацию документов, регистрирует поступившие документы и направляет их на рассмотрение.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При наличии оснований для отказа в приеме документов сп</w:t>
      </w:r>
      <w:r>
        <w:t>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(при личном обращении заявителя) и возвращает пакет документов.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Результатом выполнения административной процедуры является регистрация заявления и представленных документов и их направление на рассмотрение или отказ в приеме документов.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Срок выполнения административной процедуры не может превышать 2 рабочих дня со дня </w:t>
      </w:r>
      <w:r>
        <w:t>поступления заявления о предоставлении муниципальной услуги специалисту, ответственному за прием и регистрацию документов.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Отказ в приеме документов, необходимых для предоставления муниципальной услуги, не препятствует повторному обращению за предоставлени</w:t>
      </w:r>
      <w:r>
        <w:t>ем муниципальной услуги.</w:t>
      </w:r>
    </w:p>
    <w:p w:rsidR="006B51E4" w:rsidRDefault="006477A7">
      <w:pPr>
        <w:pStyle w:val="ConsPlusTitle"/>
        <w:spacing w:before="240"/>
        <w:ind w:firstLine="540"/>
        <w:jc w:val="both"/>
        <w:outlineLvl w:val="2"/>
      </w:pPr>
      <w:bookmarkStart w:id="12" w:name="P184"/>
      <w:bookmarkEnd w:id="12"/>
      <w:r>
        <w:t>3.3. Описание последовательности административных действий при направлении межведомственных запросов.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является поступление зарегистрированного заявления специалисту Департамента, отв</w:t>
      </w:r>
      <w:r>
        <w:t>етственному за предоставление муниципальной услуги.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Специалист Департамента, ответственный за предоставление муниципальной услуги, осуществляет подготовку и направление межведомственных запросов о представлении документов и сведений, необходимых для предос</w:t>
      </w:r>
      <w:r>
        <w:t>тавления муниципальной услуги, если указанные документы и сведения не были представлены заявителем по собственной инициативе.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Результатом выполнения административной процедуры являются направленные межведомственные запросы о представлении документов и свед</w:t>
      </w:r>
      <w:r>
        <w:t>ений, необходимых для предоставления муниципальной услуги.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Срок выполнения административной процедуры не может превышать 2 рабочих дня с даты поступления зарегистрированного заявления специалисту Департамента, ответственному за предоставление муниципальной</w:t>
      </w:r>
      <w:r>
        <w:t xml:space="preserve"> услуги.</w:t>
      </w:r>
    </w:p>
    <w:p w:rsidR="006B51E4" w:rsidRDefault="006477A7">
      <w:pPr>
        <w:pStyle w:val="ConsPlusTitle"/>
        <w:spacing w:before="240"/>
        <w:ind w:firstLine="540"/>
        <w:jc w:val="both"/>
        <w:outlineLvl w:val="2"/>
      </w:pPr>
      <w:bookmarkStart w:id="13" w:name="P189"/>
      <w:bookmarkEnd w:id="13"/>
      <w:r>
        <w:t>3.4. Описание последовательности административных процедур при рассмотрении заявления и представленных документов, принятии решения о предоставлении муниципальной услуги или об отказе в предоставлении муниципальной услуги.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Основанием для начала ад</w:t>
      </w:r>
      <w:r>
        <w:t>министративной процедуры является поступление специалисту Департамента, ответственному за предоставление муниципальной услуги, зарегистрированного заявления и приложенных к нему документов, а также ответов на межведомственные запросы.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Специалист Департамен</w:t>
      </w:r>
      <w:r>
        <w:t xml:space="preserve">та, ответственный за предоставление муниципальной услуги, проверяет наличие оснований для отказа в предоставлении муниципальной услуги, указанных в </w:t>
      </w:r>
      <w:hyperlink w:anchor="P116" w:tooltip="2.9. Исчерпывающий перечень оснований для отказа в предоставлении муниципальной услуги:">
        <w:r>
          <w:rPr>
            <w:color w:val="0000FF"/>
          </w:rPr>
          <w:t>подразделе 2.9 раздела 2</w:t>
        </w:r>
      </w:hyperlink>
      <w:r>
        <w:t xml:space="preserve"> настоящего Административного регламента.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В случае наличия оснований для отказа в предоставлении муниципальной услуги, указанных в </w:t>
      </w:r>
      <w:hyperlink w:anchor="P116" w:tooltip="2.9. Исчерпывающий перечень оснований для отказа в предоставлении муниципальной услуги:">
        <w:r>
          <w:rPr>
            <w:color w:val="0000FF"/>
          </w:rPr>
          <w:t>подразделе 2.9 раздела 2</w:t>
        </w:r>
      </w:hyperlink>
      <w:r>
        <w:t xml:space="preserve"> настоящего Административного регламента, специалист Департамента, ответственный за предоставление муниципальной услуги, осуществляет подготовку письменного ответа заявителю об отказе в предоставлении </w:t>
      </w:r>
      <w:r>
        <w:t>муниципальной услуги с мотивированным объяснением принятого решения.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В случае отсутствия оснований для отказа в предоставлении муниципальной услуги, указанных в </w:t>
      </w:r>
      <w:hyperlink w:anchor="P116" w:tooltip="2.9. Исчерпывающий перечень оснований для отказа в предоставлении муниципальной услуги:">
        <w:r>
          <w:rPr>
            <w:color w:val="0000FF"/>
          </w:rPr>
          <w:t>подразделе 2.9 раздела 2</w:t>
        </w:r>
      </w:hyperlink>
      <w:r>
        <w:t xml:space="preserve"> настоящего Административного регламента, специалист Департамента, ответственный за предоставление муниципальной у</w:t>
      </w:r>
      <w:r>
        <w:t>слуги, направляет пакет документов в муниципальное казенное учреждение "Архитектура" для технической подготовки проекта градостроительного плана земельного участка.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Форма градостроительного плана земельного участка устанавливается федеральным органом испол</w:t>
      </w:r>
      <w:r>
        <w:t>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Подготовленный проект градостроительного плана земельного участка напра</w:t>
      </w:r>
      <w:r>
        <w:t>вляется начальнику Департамента для его подписания и после подписания возвращается специалисту Департамента, ответственному за предоставления муниципальной услуги, для дальнейшей регистрации.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Результатом выполнения административной процедуры является подпи</w:t>
      </w:r>
      <w:r>
        <w:t>сание и регистрация градостроительного плана земельного участка либо письменного ответа заявителю об отказе в предоставлении муниципальной услуги.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Срок выполнения административной процедуры не может превышать 12 рабочих дней со дня регистрации заявления.</w:t>
      </w:r>
    </w:p>
    <w:p w:rsidR="006B51E4" w:rsidRDefault="006477A7">
      <w:pPr>
        <w:pStyle w:val="ConsPlusTitle"/>
        <w:spacing w:before="240"/>
        <w:ind w:firstLine="540"/>
        <w:jc w:val="both"/>
        <w:outlineLvl w:val="2"/>
      </w:pPr>
      <w:bookmarkStart w:id="14" w:name="P198"/>
      <w:bookmarkEnd w:id="14"/>
      <w:r>
        <w:t>3</w:t>
      </w:r>
      <w:r>
        <w:t>.5. Описание последовательности административных действий при направлении (выдаче) заявителю результата предоставления муниципальной услуги.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является принятое решение о представлении или об отказе в предоста</w:t>
      </w:r>
      <w:r>
        <w:t>влении муниципальной услуги.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Специалист Департамента, ответственный за предоставление муниципальной услуги, после регистрации градостроительного плана земельного участка либо письменного ответа заявителю об отказе в предоставлении муниципальной услуги напр</w:t>
      </w:r>
      <w:r>
        <w:t>авляет его заявителю способом, указанным в заявлении.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В случае выбора заявителем способа получения результата предоставления муниципальной услуги при личном обращении в Администрацию или в многофункциональный центр выдача результата предоставления муниципа</w:t>
      </w:r>
      <w:r>
        <w:t>льной услуги осуществляется после предварительного информирования заявителя о готовности результата предоставления муниципальной услуги по телефону или электронной почте, указанным в заявлении.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Результатом выполнения административной процедуры является инф</w:t>
      </w:r>
      <w:r>
        <w:t>ормирование заявителя о готовности результата предоставления муниципальной услуги или направление (выдача) результата предоставления муниципальной услуги заявителю.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Срок информирования заявителя о готовности результата предоставления муниципальной услуги и</w:t>
      </w:r>
      <w:r>
        <w:t xml:space="preserve"> направления (выдачи) заявителю результата предоставления муниципальной услуги не может превышать 1 рабочий день с момента подписания уполномоченным должностным лицом результата предоставления муниципальной услуги в рамках общего срока предоставления муниц</w:t>
      </w:r>
      <w:r>
        <w:t>ипальной услуги.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Период времени, затраченный заявителем на личное обращение за получением результата предоставления муниципальной услуги в форме документа на бумажном носителе, не входит в общий срок предоставления муниципальной услуги.</w:t>
      </w:r>
    </w:p>
    <w:p w:rsidR="006B51E4" w:rsidRDefault="006477A7">
      <w:pPr>
        <w:pStyle w:val="ConsPlusTitle"/>
        <w:spacing w:before="240"/>
        <w:ind w:firstLine="540"/>
        <w:jc w:val="both"/>
        <w:outlineLvl w:val="2"/>
      </w:pPr>
      <w:r>
        <w:t>3.6. Порядок осущес</w:t>
      </w:r>
      <w:r>
        <w:t>твления административных действий в электронной форме.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3.6.1. Описание последовательности административных действий при приеме, регистрации заявления и представленных документов.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Основанием для начала предоставления муниципальной услуги в электронной форме</w:t>
      </w:r>
      <w:r>
        <w:t xml:space="preserve"> является поступление в Департамент запроса о предоставлении муниципальной услуги из Единого портала.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Специалист, ответственный за прием и регистрацию документов: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осуществляет прием документов и их проверку на наличие оснований для отказа в приеме документов, предусмотренных </w:t>
      </w:r>
      <w:hyperlink w:anchor="P107" w:tooltip="2.8. Исчерпывающий перечень оснований для отказа в приеме документов:">
        <w:r>
          <w:rPr>
            <w:color w:val="0000FF"/>
          </w:rPr>
          <w:t>подразделом 2.8 раздела 2</w:t>
        </w:r>
      </w:hyperlink>
      <w:r>
        <w:t xml:space="preserve"> настоящего Адми</w:t>
      </w:r>
      <w:r>
        <w:t>нистративного регламента, для принятия решения о регистрации заявления;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при наличии оснований для отказа в приеме документов принимает решение об отказе в приеме документов и направляет в "Личный кабинет" пользователя на Едином портале соответствующее элек</w:t>
      </w:r>
      <w:r>
        <w:t>тронное сообщение с указанием причин отказа;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при отсутствии оснований для отказа в приеме документов регистрирует заявление в системе внутреннего электронного документооборота Администрации и направляет его на дальнейшее рассмотрение.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Результатом выполнени</w:t>
      </w:r>
      <w:r>
        <w:t>я административной процедуры является регистрация поступивших документов и их направление на рассмотрение либо отказ в приеме документов.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В случае обращения в электронной форме посредством Единого портала возврат документов заявителю не предусмотрен.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Срок </w:t>
      </w:r>
      <w:r>
        <w:t>выполнения административной процедуры не может превышать один рабочий день со дня поступления заявления в Департамент.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3.6.2. Последовательность и срок выполнения административных действий при направлении межведомственных запросов аналогичны последовательн</w:t>
      </w:r>
      <w:r>
        <w:t xml:space="preserve">ости и сроку, указанным в </w:t>
      </w:r>
      <w:hyperlink w:anchor="P184" w:tooltip="3.3. Описание последовательности административных действий при направлении межведомственных запросов.">
        <w:r>
          <w:rPr>
            <w:color w:val="0000FF"/>
          </w:rPr>
          <w:t>подразделе 3.3 раздела 3</w:t>
        </w:r>
      </w:hyperlink>
      <w:r>
        <w:t xml:space="preserve"> настоящего Административного регламента.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3.6.3. Последовательность и ср</w:t>
      </w:r>
      <w:r>
        <w:t xml:space="preserve">ок выполнения административных действий при рассмотрении заявления и представленных документов, принятии решения о предоставлении муниципальной услуги или об отказе в предоставлении муниципальной услуги аналогичны последовательности и сроку, указанным в </w:t>
      </w:r>
      <w:hyperlink w:anchor="P189" w:tooltip="3.4. Описание последовательности административных процедур при рассмотрении заявления и представленных документов, принятии решения о предоставлении муниципальной услуги или об отказе в предоставлении муниципальной услуги.">
        <w:r>
          <w:rPr>
            <w:color w:val="0000FF"/>
          </w:rPr>
          <w:t>под</w:t>
        </w:r>
        <w:r>
          <w:rPr>
            <w:color w:val="0000FF"/>
          </w:rPr>
          <w:t>разделе 3.4 раздела 3</w:t>
        </w:r>
      </w:hyperlink>
      <w:r>
        <w:t xml:space="preserve"> настоящего Административного регламента.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3.6.4. Последовательность и срок выполнения административных действий при направлении (выдаче) заявителю результата предоставления муниципальной услуги аналогичны последовательности и сроку, ук</w:t>
      </w:r>
      <w:r>
        <w:t xml:space="preserve">азанным в </w:t>
      </w:r>
      <w:hyperlink w:anchor="P198" w:tooltip="3.5. Описание последовательности административных действий при направлении (выдаче) заявителю результата предоставления муниципальной услуги.">
        <w:r>
          <w:rPr>
            <w:color w:val="0000FF"/>
          </w:rPr>
          <w:t>подразделе 3.5 раздела 3</w:t>
        </w:r>
      </w:hyperlink>
      <w:r>
        <w:t xml:space="preserve"> настоящего Административного регламента.</w:t>
      </w:r>
    </w:p>
    <w:p w:rsidR="006B51E4" w:rsidRDefault="006477A7">
      <w:pPr>
        <w:pStyle w:val="ConsPlusTitle"/>
        <w:spacing w:before="240"/>
        <w:ind w:firstLine="540"/>
        <w:jc w:val="both"/>
        <w:outlineLvl w:val="2"/>
      </w:pPr>
      <w:r>
        <w:t>3.7. О</w:t>
      </w:r>
      <w:r>
        <w:t>собенности предоставления муниципальной услуги в электронной форме.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3.7.1. Возможность подачи заявления о предоставлении муниципальной услуги в электронной форме либо посредством заполнения интерактивной формы на Едином портале без необходимости дополнител</w:t>
      </w:r>
      <w:r>
        <w:t>ьной подачи заявления в иной форме с приложением документов, необходимых для предоставления муниципальной услуги.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3.7.2. Возможность получения заявителем информации о ходе рассмотрения заявления и о результате предоставления муниципальной услуги в "Личном </w:t>
      </w:r>
      <w:r>
        <w:t>кабинете" пользователя в любое время при условии авторизации.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3.7.3. Возможность получения по выбору заявителя результата предоставления муниципальной услуги: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в форме электронного документа, подписанного усиленной квалифицированной электронной подписью упо</w:t>
      </w:r>
      <w:r>
        <w:t>лномоченного должностного лица, который направляется заявителю в "Личный кабинет" пользователя;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в виде бумажного документа, подтверждающего содержание электронного документа, который заявитель может получить при личном обращении в многофункциональный центр</w:t>
      </w:r>
      <w:r>
        <w:t xml:space="preserve"> или в орган, предоставляющий муниципальную услугу.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3.7.4. Возможность оценки качества предоставления муниципальной услуги.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3.7.5. Возможность досудебного (внесудебного) обжалования принятого решения о предоставлении муниципальной услуги.</w:t>
      </w:r>
    </w:p>
    <w:p w:rsidR="006B51E4" w:rsidRDefault="006477A7">
      <w:pPr>
        <w:pStyle w:val="ConsPlusTitle"/>
        <w:spacing w:before="240"/>
        <w:ind w:firstLine="540"/>
        <w:jc w:val="both"/>
        <w:outlineLvl w:val="2"/>
      </w:pPr>
      <w:r>
        <w:t>3.8. Описание адм</w:t>
      </w:r>
      <w:r>
        <w:t>инистративных действий, выполняемых многофункциональным центром.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Объем предоставления муниципальной услуги в многофункциональном центре определяется </w:t>
      </w:r>
      <w:hyperlink w:anchor="P173" w:tooltip="3.1.3. Перечень административных процедур, выполняемых многофункциональным центром:">
        <w:r>
          <w:rPr>
            <w:color w:val="0000FF"/>
          </w:rPr>
          <w:t>пунктом 3.1.3 подраздела 3.1 раздела 3</w:t>
        </w:r>
      </w:hyperlink>
      <w:r>
        <w:t xml:space="preserve"> настоящего Административного регламента.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3.8.1. Описание последовательности действий при приеме и регис</w:t>
      </w:r>
      <w:r>
        <w:t>трации заявления и представленных документов.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Основанием для начала исполнения муниципальной услуги является обращение заявителя в многофункциональный центр с документами, необходимыми для предоставления муниципальной услуги, и предъявление: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документа, удо</w:t>
      </w:r>
      <w:r>
        <w:t>стоверяющего личность заявителя (его представителя);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документа, подтверждающего полномочия представителя заявителя.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Специалист, ответственный за прием и регистрацию документов: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регистрирует поступившие документы;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оформляет уведомление о приеме документов и</w:t>
      </w:r>
      <w:r>
        <w:t xml:space="preserve"> передает его заявителю;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направляет заявление о предоставлении муниципальной услуги и комплект необходимых документов в Администрацию.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Результатом выполнения административной процедуры является регистрация поступивших документов и выдача (направление) заявителю уведомления о приеме документов.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Срок выполнения административной процедуры не может превышать 2 рабочих дня с момента поступлени</w:t>
      </w:r>
      <w:r>
        <w:t>я в многофункциональный центр заявления с документами.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3.8.2. Описание последовательности действий при выдаче заявителю результата предоставления муниципальной услуги.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Выдача результата предоставления муниципальной услуги в многофункциональном центре осуще</w:t>
      </w:r>
      <w:r>
        <w:t>ствляется специалистами многофункционального центра после предварительного информирования заявителя о готовности результата предоставления муниципальной услуги по телефону.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 в многофункциональном центре выдается</w:t>
      </w:r>
      <w:r>
        <w:t xml:space="preserve"> заявителю (представителю заявителя), предъявившему следующие документы: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документ, удостоверяющий личность заявителя либо представителя заявителя;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документ, подтверждающий полномочия представителя заявителя.</w:t>
      </w:r>
    </w:p>
    <w:p w:rsidR="006B51E4" w:rsidRDefault="006477A7">
      <w:pPr>
        <w:pStyle w:val="ConsPlusTitle"/>
        <w:spacing w:before="240"/>
        <w:ind w:firstLine="540"/>
        <w:jc w:val="both"/>
        <w:outlineLvl w:val="2"/>
      </w:pPr>
      <w:r>
        <w:t>3.9. Особенности выполнения административных дей</w:t>
      </w:r>
      <w:r>
        <w:t>ствий в многофункциональном центре.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 xml:space="preserve">Муниципальная услуга оказывается в территориальных отделах многофункционального центра по городу Кирову в объеме, предусмотренном </w:t>
      </w:r>
      <w:hyperlink w:anchor="P173" w:tooltip="3.1.3. Перечень административных процедур, выполняемых многофункциональным центром:">
        <w:r>
          <w:rPr>
            <w:color w:val="0000FF"/>
          </w:rPr>
          <w:t>пунктом 3.1.3 подраздела 3.1 раздела 3</w:t>
        </w:r>
      </w:hyperlink>
      <w:r>
        <w:t xml:space="preserve"> настоящего Административного регламента.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В случае подачи запроса на предоставление муниципальной услуги через многофункциональный центр: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заявление о предоставлении муниципальной услуги и комп</w:t>
      </w:r>
      <w:r>
        <w:t>лект необходимых документов направляются из многофункционального центра в Администрацию в порядке, предусмотренном соглашением о взаимодействии между многофункциональным центром и Администрацией;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началом срока предоставления муниципальной услуги является д</w:t>
      </w:r>
      <w:r>
        <w:t>ень получения Администрацией заявления и комплекта документов, необходимых для предоставления муниципальной услуги.</w:t>
      </w:r>
    </w:p>
    <w:p w:rsidR="006B51E4" w:rsidRDefault="006477A7">
      <w:pPr>
        <w:pStyle w:val="ConsPlusTitle"/>
        <w:spacing w:before="240"/>
        <w:ind w:firstLine="540"/>
        <w:jc w:val="both"/>
        <w:outlineLvl w:val="2"/>
      </w:pPr>
      <w: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В случае необ</w:t>
      </w:r>
      <w:r>
        <w:t xml:space="preserve">ходимости внесения изменений в градостроительный план земельного участка в связи с допущенными опечатками и (или) ошибками в тексте решения заявитель направляет </w:t>
      </w:r>
      <w:hyperlink w:anchor="P359" w:tooltip="ЗАЯВЛЕНИЕ">
        <w:r>
          <w:rPr>
            <w:color w:val="0000FF"/>
          </w:rPr>
          <w:t>заявление</w:t>
        </w:r>
      </w:hyperlink>
      <w:r>
        <w:t xml:space="preserve"> по форме согласно приложению N 2 к настояще</w:t>
      </w:r>
      <w:r>
        <w:t>му Административному регламенту.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Заявление может быть подано через многофункциональный центр, а также непосредственно в Администрацию.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В случае внесения изменений по инициативе Администрации в градостроительный план земельного участка в части исправления д</w:t>
      </w:r>
      <w:r>
        <w:t>опущенных опечаток и (или) ошибок в адрес заявителя направляется копия такого решения.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Срок внесения изменений составляет 7 рабочих дней с даты поступления заявления об исправлении допущенных опечаток и ошибок в Администрацию.</w:t>
      </w:r>
    </w:p>
    <w:p w:rsidR="006B51E4" w:rsidRDefault="006477A7">
      <w:pPr>
        <w:pStyle w:val="ConsPlusTitle"/>
        <w:spacing w:before="240"/>
        <w:ind w:firstLine="540"/>
        <w:jc w:val="both"/>
        <w:outlineLvl w:val="2"/>
      </w:pPr>
      <w:r>
        <w:t>3.11. Порядок отзыва заявлени</w:t>
      </w:r>
      <w:r>
        <w:t>я о предоставлении муниципальной услуги.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Заявитель имеет право отказаться от предоставления ему муниципальной услуги и отозвать заявление на любом этапе (в процессе выполнения любой административной процедуры), направив заявление об отзыве.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Заявление может</w:t>
      </w:r>
      <w:r>
        <w:t xml:space="preserve"> быть подано через многофункциональный центр, а также непосредственно в Администрацию.</w:t>
      </w:r>
    </w:p>
    <w:p w:rsidR="006B51E4" w:rsidRDefault="006477A7">
      <w:pPr>
        <w:pStyle w:val="ConsPlusNormal"/>
        <w:spacing w:before="240"/>
        <w:ind w:firstLine="540"/>
        <w:jc w:val="both"/>
      </w:pPr>
      <w:r>
        <w:t>Специалист, ответственный за предоставление муниципальной услуги, направляет заявителю заявление с представленными документами по адресу, указанному в заявлении, в течен</w:t>
      </w:r>
      <w:r>
        <w:t>ие 7 дней с момента поступления заявления об отзыве.</w:t>
      </w:r>
    </w:p>
    <w:p w:rsidR="006B51E4" w:rsidRDefault="006B51E4">
      <w:pPr>
        <w:pStyle w:val="ConsPlusNormal"/>
        <w:jc w:val="both"/>
      </w:pPr>
    </w:p>
    <w:p w:rsidR="006B51E4" w:rsidRDefault="006B51E4">
      <w:pPr>
        <w:pStyle w:val="ConsPlusNormal"/>
        <w:jc w:val="both"/>
      </w:pPr>
    </w:p>
    <w:p w:rsidR="006B51E4" w:rsidRDefault="006B51E4">
      <w:pPr>
        <w:pStyle w:val="ConsPlusNormal"/>
        <w:jc w:val="both"/>
      </w:pPr>
    </w:p>
    <w:p w:rsidR="006B51E4" w:rsidRDefault="006B51E4">
      <w:pPr>
        <w:pStyle w:val="ConsPlusNormal"/>
        <w:jc w:val="both"/>
      </w:pPr>
    </w:p>
    <w:p w:rsidR="006B51E4" w:rsidRDefault="006B51E4">
      <w:pPr>
        <w:pStyle w:val="ConsPlusNormal"/>
        <w:jc w:val="both"/>
      </w:pPr>
    </w:p>
    <w:p w:rsidR="006B51E4" w:rsidRDefault="006477A7">
      <w:pPr>
        <w:pStyle w:val="ConsPlusNormal"/>
        <w:jc w:val="right"/>
        <w:outlineLvl w:val="1"/>
      </w:pPr>
      <w:r>
        <w:t>Приложение N 1</w:t>
      </w:r>
    </w:p>
    <w:p w:rsidR="006B51E4" w:rsidRDefault="006477A7">
      <w:pPr>
        <w:pStyle w:val="ConsPlusNormal"/>
        <w:jc w:val="right"/>
      </w:pPr>
      <w:r>
        <w:t>к административному регламенту</w:t>
      </w:r>
    </w:p>
    <w:p w:rsidR="006B51E4" w:rsidRDefault="006477A7">
      <w:pPr>
        <w:pStyle w:val="ConsPlusNormal"/>
        <w:jc w:val="right"/>
      </w:pPr>
      <w:r>
        <w:t>предоставления муниципальной услуги</w:t>
      </w:r>
    </w:p>
    <w:p w:rsidR="006B51E4" w:rsidRDefault="006477A7">
      <w:pPr>
        <w:pStyle w:val="ConsPlusNormal"/>
        <w:jc w:val="right"/>
      </w:pPr>
      <w:r>
        <w:t>"Выдача градостроительного плана</w:t>
      </w:r>
    </w:p>
    <w:p w:rsidR="006B51E4" w:rsidRDefault="006477A7">
      <w:pPr>
        <w:pStyle w:val="ConsPlusNormal"/>
        <w:jc w:val="right"/>
      </w:pPr>
      <w:r>
        <w:t>земельного участка"</w:t>
      </w:r>
    </w:p>
    <w:p w:rsidR="006B51E4" w:rsidRDefault="006B51E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B51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B51E4" w:rsidRDefault="006477A7">
            <w:pPr>
              <w:pStyle w:val="ConsPlusNormal"/>
              <w:jc w:val="center"/>
            </w:pPr>
            <w:bookmarkStart w:id="15" w:name="P268"/>
            <w:bookmarkEnd w:id="15"/>
            <w:r>
              <w:t>ЗАЯВЛЕНИЕ</w:t>
            </w:r>
          </w:p>
          <w:p w:rsidR="006B51E4" w:rsidRDefault="006477A7">
            <w:pPr>
              <w:pStyle w:val="ConsPlusNormal"/>
              <w:jc w:val="center"/>
            </w:pPr>
            <w:r>
              <w:t>о выдаче градостроительного плана земельного участка</w:t>
            </w:r>
          </w:p>
        </w:tc>
      </w:tr>
      <w:tr w:rsidR="006B51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B51E4" w:rsidRDefault="006477A7">
            <w:pPr>
              <w:pStyle w:val="ConsPlusNormal"/>
              <w:jc w:val="right"/>
            </w:pPr>
            <w:r>
              <w:t>"___" __________ 20___ г.</w:t>
            </w:r>
          </w:p>
        </w:tc>
      </w:tr>
      <w:tr w:rsidR="006B51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B51E4" w:rsidRDefault="006477A7">
            <w:pPr>
              <w:pStyle w:val="ConsPlusNormal"/>
            </w:pPr>
            <w:r>
              <w:t>_________________________________________________________________________</w:t>
            </w:r>
          </w:p>
          <w:p w:rsidR="006B51E4" w:rsidRDefault="006477A7">
            <w:pPr>
              <w:pStyle w:val="ConsPlusNormal"/>
            </w:pPr>
            <w:r>
              <w:t>_________________________________________________________________________</w:t>
            </w:r>
          </w:p>
          <w:p w:rsidR="006B51E4" w:rsidRDefault="006477A7">
            <w:pPr>
              <w:pStyle w:val="ConsPlusNormal"/>
              <w:jc w:val="center"/>
            </w:pPr>
            <w:r>
              <w:t>(наименование уполномоченного органа государственной власти, органа местного самоуправления)</w:t>
            </w:r>
          </w:p>
        </w:tc>
      </w:tr>
      <w:tr w:rsidR="006B51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B51E4" w:rsidRDefault="006477A7">
            <w:pPr>
              <w:pStyle w:val="ConsPlusNormal"/>
              <w:jc w:val="center"/>
              <w:outlineLvl w:val="2"/>
            </w:pPr>
            <w:r>
              <w:t>1. Сведения о заявителе &lt;*&gt;</w:t>
            </w:r>
          </w:p>
        </w:tc>
      </w:tr>
    </w:tbl>
    <w:p w:rsidR="006B51E4" w:rsidRDefault="006B51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3"/>
        <w:gridCol w:w="3855"/>
        <w:gridCol w:w="4177"/>
      </w:tblGrid>
      <w:tr w:rsidR="006B51E4">
        <w:tc>
          <w:tcPr>
            <w:tcW w:w="1043" w:type="dxa"/>
          </w:tcPr>
          <w:p w:rsidR="006B51E4" w:rsidRDefault="006477A7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855" w:type="dxa"/>
          </w:tcPr>
          <w:p w:rsidR="006B51E4" w:rsidRDefault="006477A7">
            <w:pPr>
              <w:pStyle w:val="ConsPlusNormal"/>
            </w:pPr>
            <w: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177" w:type="dxa"/>
          </w:tcPr>
          <w:p w:rsidR="006B51E4" w:rsidRDefault="006B51E4">
            <w:pPr>
              <w:pStyle w:val="ConsPlusNormal"/>
            </w:pPr>
          </w:p>
        </w:tc>
      </w:tr>
      <w:tr w:rsidR="006B51E4">
        <w:tc>
          <w:tcPr>
            <w:tcW w:w="1043" w:type="dxa"/>
          </w:tcPr>
          <w:p w:rsidR="006B51E4" w:rsidRDefault="006477A7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3855" w:type="dxa"/>
          </w:tcPr>
          <w:p w:rsidR="006B51E4" w:rsidRDefault="006477A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4177" w:type="dxa"/>
          </w:tcPr>
          <w:p w:rsidR="006B51E4" w:rsidRDefault="006B51E4">
            <w:pPr>
              <w:pStyle w:val="ConsPlusNormal"/>
            </w:pPr>
          </w:p>
        </w:tc>
      </w:tr>
      <w:tr w:rsidR="006B51E4">
        <w:tc>
          <w:tcPr>
            <w:tcW w:w="1043" w:type="dxa"/>
          </w:tcPr>
          <w:p w:rsidR="006B51E4" w:rsidRDefault="006477A7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3855" w:type="dxa"/>
          </w:tcPr>
          <w:p w:rsidR="006B51E4" w:rsidRDefault="006477A7">
            <w:pPr>
              <w:pStyle w:val="ConsPlusNormal"/>
            </w:pPr>
            <w: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177" w:type="dxa"/>
          </w:tcPr>
          <w:p w:rsidR="006B51E4" w:rsidRDefault="006B51E4">
            <w:pPr>
              <w:pStyle w:val="ConsPlusNormal"/>
            </w:pPr>
          </w:p>
        </w:tc>
      </w:tr>
      <w:tr w:rsidR="006B51E4">
        <w:tc>
          <w:tcPr>
            <w:tcW w:w="1043" w:type="dxa"/>
          </w:tcPr>
          <w:p w:rsidR="006B51E4" w:rsidRDefault="006477A7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3855" w:type="dxa"/>
          </w:tcPr>
          <w:p w:rsidR="006B51E4" w:rsidRDefault="006477A7">
            <w:pPr>
              <w:pStyle w:val="ConsPlusNormal"/>
            </w:pPr>
            <w:r>
              <w:t>Основной государственный регистрационный номер индивидуального предпринимателя, в случае если заявитель являетс</w:t>
            </w:r>
            <w:r>
              <w:t>я индивидуальным предпринимателем</w:t>
            </w:r>
          </w:p>
        </w:tc>
        <w:tc>
          <w:tcPr>
            <w:tcW w:w="4177" w:type="dxa"/>
          </w:tcPr>
          <w:p w:rsidR="006B51E4" w:rsidRDefault="006B51E4">
            <w:pPr>
              <w:pStyle w:val="ConsPlusNormal"/>
            </w:pPr>
          </w:p>
        </w:tc>
      </w:tr>
      <w:tr w:rsidR="006B51E4">
        <w:tc>
          <w:tcPr>
            <w:tcW w:w="1043" w:type="dxa"/>
          </w:tcPr>
          <w:p w:rsidR="006B51E4" w:rsidRDefault="006477A7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855" w:type="dxa"/>
          </w:tcPr>
          <w:p w:rsidR="006B51E4" w:rsidRDefault="006477A7">
            <w:pPr>
              <w:pStyle w:val="ConsPlusNormal"/>
            </w:pPr>
            <w: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177" w:type="dxa"/>
          </w:tcPr>
          <w:p w:rsidR="006B51E4" w:rsidRDefault="006B51E4">
            <w:pPr>
              <w:pStyle w:val="ConsPlusNormal"/>
            </w:pPr>
          </w:p>
        </w:tc>
      </w:tr>
      <w:tr w:rsidR="006B51E4">
        <w:tc>
          <w:tcPr>
            <w:tcW w:w="1043" w:type="dxa"/>
          </w:tcPr>
          <w:p w:rsidR="006B51E4" w:rsidRDefault="006477A7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3855" w:type="dxa"/>
          </w:tcPr>
          <w:p w:rsidR="006B51E4" w:rsidRDefault="006477A7">
            <w:pPr>
              <w:pStyle w:val="ConsPlusNormal"/>
            </w:pPr>
            <w:r>
              <w:t>Полное наименование</w:t>
            </w:r>
          </w:p>
        </w:tc>
        <w:tc>
          <w:tcPr>
            <w:tcW w:w="4177" w:type="dxa"/>
          </w:tcPr>
          <w:p w:rsidR="006B51E4" w:rsidRDefault="006B51E4">
            <w:pPr>
              <w:pStyle w:val="ConsPlusNormal"/>
            </w:pPr>
          </w:p>
        </w:tc>
      </w:tr>
      <w:tr w:rsidR="006B51E4">
        <w:tc>
          <w:tcPr>
            <w:tcW w:w="1043" w:type="dxa"/>
          </w:tcPr>
          <w:p w:rsidR="006B51E4" w:rsidRDefault="006477A7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3855" w:type="dxa"/>
          </w:tcPr>
          <w:p w:rsidR="006B51E4" w:rsidRDefault="006477A7">
            <w:pPr>
              <w:pStyle w:val="ConsPlusNormal"/>
            </w:pPr>
            <w:r>
              <w:t>Основной государственный регистрационный номер</w:t>
            </w:r>
          </w:p>
        </w:tc>
        <w:tc>
          <w:tcPr>
            <w:tcW w:w="4177" w:type="dxa"/>
          </w:tcPr>
          <w:p w:rsidR="006B51E4" w:rsidRDefault="006B51E4">
            <w:pPr>
              <w:pStyle w:val="ConsPlusNormal"/>
            </w:pPr>
          </w:p>
        </w:tc>
      </w:tr>
      <w:tr w:rsidR="006B51E4">
        <w:tc>
          <w:tcPr>
            <w:tcW w:w="1043" w:type="dxa"/>
          </w:tcPr>
          <w:p w:rsidR="006B51E4" w:rsidRDefault="006477A7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3855" w:type="dxa"/>
          </w:tcPr>
          <w:p w:rsidR="006B51E4" w:rsidRDefault="006477A7">
            <w:pPr>
              <w:pStyle w:val="ConsPlusNormal"/>
            </w:pPr>
            <w:r>
              <w:t>Идентификационный номер налогоплательщика - юридического лица</w:t>
            </w:r>
          </w:p>
        </w:tc>
        <w:tc>
          <w:tcPr>
            <w:tcW w:w="4177" w:type="dxa"/>
          </w:tcPr>
          <w:p w:rsidR="006B51E4" w:rsidRDefault="006B51E4">
            <w:pPr>
              <w:pStyle w:val="ConsPlusNormal"/>
            </w:pPr>
          </w:p>
        </w:tc>
      </w:tr>
    </w:tbl>
    <w:p w:rsidR="006B51E4" w:rsidRDefault="006B51E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B51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B51E4" w:rsidRDefault="006477A7">
            <w:pPr>
              <w:pStyle w:val="ConsPlusNormal"/>
              <w:jc w:val="center"/>
              <w:outlineLvl w:val="2"/>
            </w:pPr>
            <w:r>
              <w:t>2. Сведения о земельном участке</w:t>
            </w:r>
          </w:p>
        </w:tc>
      </w:tr>
    </w:tbl>
    <w:p w:rsidR="006B51E4" w:rsidRDefault="006B51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3"/>
        <w:gridCol w:w="3855"/>
        <w:gridCol w:w="4177"/>
      </w:tblGrid>
      <w:tr w:rsidR="006B51E4">
        <w:tc>
          <w:tcPr>
            <w:tcW w:w="1043" w:type="dxa"/>
          </w:tcPr>
          <w:p w:rsidR="006B51E4" w:rsidRDefault="006477A7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855" w:type="dxa"/>
          </w:tcPr>
          <w:p w:rsidR="006B51E4" w:rsidRDefault="006477A7">
            <w:pPr>
              <w:pStyle w:val="ConsPlusNormal"/>
            </w:pPr>
            <w:r>
              <w:t>Кадастровый номер земельного участка</w:t>
            </w:r>
          </w:p>
        </w:tc>
        <w:tc>
          <w:tcPr>
            <w:tcW w:w="4177" w:type="dxa"/>
          </w:tcPr>
          <w:p w:rsidR="006B51E4" w:rsidRDefault="006B51E4">
            <w:pPr>
              <w:pStyle w:val="ConsPlusNormal"/>
            </w:pPr>
          </w:p>
        </w:tc>
      </w:tr>
      <w:tr w:rsidR="006B51E4">
        <w:tc>
          <w:tcPr>
            <w:tcW w:w="1043" w:type="dxa"/>
          </w:tcPr>
          <w:p w:rsidR="006B51E4" w:rsidRDefault="006477A7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855" w:type="dxa"/>
          </w:tcPr>
          <w:p w:rsidR="006B51E4" w:rsidRDefault="006477A7">
            <w:pPr>
              <w:pStyle w:val="ConsPlusNormal"/>
            </w:pPr>
            <w:r>
              <w:t>Реквизиты утвержденного проекта межевания территории и (или) схемы расположения образуемого земельного участка на кадастровом плане территории и проектная площадь образуемого земельного участка</w:t>
            </w:r>
          </w:p>
          <w:p w:rsidR="006B51E4" w:rsidRDefault="006477A7">
            <w:pPr>
              <w:pStyle w:val="ConsPlusNormal"/>
            </w:pPr>
            <w:r>
              <w:t xml:space="preserve">(указываются в случае, предусмотренном </w:t>
            </w:r>
            <w:hyperlink r:id="rId34" w:tooltip="&quot;Градостроительный кодекс Российской Федерации&quot; от 29.12.2004 N 190-ФЗ (ред. от 31.07.2025) {КонсультантПлюс}">
              <w:r>
                <w:rPr>
                  <w:color w:val="0000FF"/>
                </w:rPr>
                <w:t>частью 1.1 статьи 57.3</w:t>
              </w:r>
            </w:hyperlink>
            <w:r>
              <w:t xml:space="preserve"> Градостроит</w:t>
            </w:r>
            <w:r>
              <w:t>ельного кодекса Российской Федерации)</w:t>
            </w:r>
          </w:p>
        </w:tc>
        <w:tc>
          <w:tcPr>
            <w:tcW w:w="4177" w:type="dxa"/>
          </w:tcPr>
          <w:p w:rsidR="006B51E4" w:rsidRDefault="006B51E4">
            <w:pPr>
              <w:pStyle w:val="ConsPlusNormal"/>
            </w:pPr>
          </w:p>
        </w:tc>
      </w:tr>
      <w:tr w:rsidR="006B51E4">
        <w:tc>
          <w:tcPr>
            <w:tcW w:w="1043" w:type="dxa"/>
          </w:tcPr>
          <w:p w:rsidR="006B51E4" w:rsidRDefault="006477A7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855" w:type="dxa"/>
          </w:tcPr>
          <w:p w:rsidR="006B51E4" w:rsidRDefault="006477A7">
            <w:pPr>
              <w:pStyle w:val="ConsPlusNormal"/>
            </w:pPr>
            <w:r>
              <w:t>Цель использования земельного участка</w:t>
            </w:r>
          </w:p>
        </w:tc>
        <w:tc>
          <w:tcPr>
            <w:tcW w:w="4177" w:type="dxa"/>
          </w:tcPr>
          <w:p w:rsidR="006B51E4" w:rsidRDefault="006B51E4">
            <w:pPr>
              <w:pStyle w:val="ConsPlusNormal"/>
            </w:pPr>
          </w:p>
        </w:tc>
      </w:tr>
      <w:tr w:rsidR="006B51E4">
        <w:tc>
          <w:tcPr>
            <w:tcW w:w="1043" w:type="dxa"/>
          </w:tcPr>
          <w:p w:rsidR="006B51E4" w:rsidRDefault="006477A7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855" w:type="dxa"/>
          </w:tcPr>
          <w:p w:rsidR="006B51E4" w:rsidRDefault="006477A7">
            <w:pPr>
              <w:pStyle w:val="ConsPlusNormal"/>
            </w:pPr>
            <w:r>
              <w:t>Адрес или описание местоположения земельного участка</w:t>
            </w:r>
          </w:p>
          <w:p w:rsidR="006B51E4" w:rsidRDefault="006477A7">
            <w:pPr>
              <w:pStyle w:val="ConsPlusNormal"/>
            </w:pPr>
            <w:r>
              <w:t xml:space="preserve">(указываются в случае, предусмотренном </w:t>
            </w:r>
            <w:hyperlink r:id="rId35" w:tooltip="&quot;Градостроительный кодекс Российской Федерации&quot; от 29.12.2004 N 190-ФЗ (ред. от 31.07.2025) {КонсультантПлюс}">
              <w:r>
                <w:rPr>
                  <w:color w:val="0000FF"/>
                </w:rPr>
                <w:t>частью 1.1 статьи 57.3</w:t>
              </w:r>
            </w:hyperlink>
            <w:r>
              <w:t xml:space="preserve"> Градостроительного кодекса Российской Федерации)</w:t>
            </w:r>
          </w:p>
        </w:tc>
        <w:tc>
          <w:tcPr>
            <w:tcW w:w="4177" w:type="dxa"/>
          </w:tcPr>
          <w:p w:rsidR="006B51E4" w:rsidRDefault="006B51E4">
            <w:pPr>
              <w:pStyle w:val="ConsPlusNormal"/>
            </w:pPr>
          </w:p>
        </w:tc>
      </w:tr>
    </w:tbl>
    <w:p w:rsidR="006B51E4" w:rsidRDefault="006B51E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B51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B51E4" w:rsidRDefault="006477A7">
            <w:pPr>
              <w:pStyle w:val="ConsPlusNormal"/>
              <w:ind w:firstLine="283"/>
              <w:jc w:val="both"/>
            </w:pPr>
            <w:r>
              <w:t>Прошу выдать градостроительный план земельного участка.</w:t>
            </w:r>
          </w:p>
          <w:p w:rsidR="006B51E4" w:rsidRDefault="006477A7">
            <w:pPr>
              <w:pStyle w:val="ConsPlusNormal"/>
              <w:jc w:val="both"/>
            </w:pPr>
            <w:r>
              <w:t>Приложение:</w:t>
            </w:r>
          </w:p>
          <w:p w:rsidR="006B51E4" w:rsidRDefault="006477A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6B51E4" w:rsidRDefault="006477A7">
            <w:pPr>
              <w:pStyle w:val="ConsPlusNormal"/>
              <w:jc w:val="both"/>
            </w:pPr>
            <w:r>
              <w:t>Номер телефона и адрес электронной почты для связи:</w:t>
            </w:r>
          </w:p>
          <w:p w:rsidR="006B51E4" w:rsidRDefault="006477A7">
            <w:pPr>
              <w:pStyle w:val="ConsPlusNormal"/>
              <w:jc w:val="both"/>
            </w:pPr>
            <w:r>
              <w:t>___________________________________</w:t>
            </w:r>
          </w:p>
          <w:p w:rsidR="006B51E4" w:rsidRDefault="006477A7">
            <w:pPr>
              <w:pStyle w:val="ConsPlusNormal"/>
              <w:jc w:val="both"/>
            </w:pPr>
            <w:r>
              <w:t>Результат предоставления у</w:t>
            </w:r>
            <w:r>
              <w:t>слуги прошу:</w:t>
            </w:r>
          </w:p>
        </w:tc>
      </w:tr>
    </w:tbl>
    <w:p w:rsidR="006B51E4" w:rsidRDefault="006B51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15"/>
        <w:gridCol w:w="955"/>
      </w:tblGrid>
      <w:tr w:rsidR="006B51E4">
        <w:tc>
          <w:tcPr>
            <w:tcW w:w="8115" w:type="dxa"/>
          </w:tcPr>
          <w:p w:rsidR="006B51E4" w:rsidRDefault="006477A7">
            <w:pPr>
              <w:pStyle w:val="ConsPlusNormal"/>
            </w:pPr>
            <w: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955" w:type="dxa"/>
          </w:tcPr>
          <w:p w:rsidR="006B51E4" w:rsidRDefault="006B51E4">
            <w:pPr>
              <w:pStyle w:val="ConsPlusNormal"/>
            </w:pPr>
          </w:p>
        </w:tc>
      </w:tr>
      <w:tr w:rsidR="006B51E4">
        <w:tc>
          <w:tcPr>
            <w:tcW w:w="8115" w:type="dxa"/>
          </w:tcPr>
          <w:p w:rsidR="006B51E4" w:rsidRDefault="006477A7">
            <w:pPr>
              <w:pStyle w:val="ConsPlusNormal"/>
            </w:pPr>
            <w: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</w:t>
            </w:r>
            <w:r>
              <w:t>______________________________________________</w:t>
            </w:r>
          </w:p>
        </w:tc>
        <w:tc>
          <w:tcPr>
            <w:tcW w:w="955" w:type="dxa"/>
          </w:tcPr>
          <w:p w:rsidR="006B51E4" w:rsidRDefault="006B51E4">
            <w:pPr>
              <w:pStyle w:val="ConsPlusNormal"/>
            </w:pPr>
          </w:p>
        </w:tc>
      </w:tr>
      <w:tr w:rsidR="006B51E4">
        <w:tc>
          <w:tcPr>
            <w:tcW w:w="8115" w:type="dxa"/>
          </w:tcPr>
          <w:p w:rsidR="006B51E4" w:rsidRDefault="006477A7">
            <w:pPr>
              <w:pStyle w:val="ConsPlusNormal"/>
            </w:pPr>
            <w:r>
              <w:t>направить на бумажном носителе на почтовый адрес: ________________________________________________________________</w:t>
            </w:r>
          </w:p>
        </w:tc>
        <w:tc>
          <w:tcPr>
            <w:tcW w:w="955" w:type="dxa"/>
          </w:tcPr>
          <w:p w:rsidR="006B51E4" w:rsidRDefault="006B51E4">
            <w:pPr>
              <w:pStyle w:val="ConsPlusNormal"/>
            </w:pPr>
          </w:p>
        </w:tc>
      </w:tr>
      <w:tr w:rsidR="006B51E4">
        <w:tc>
          <w:tcPr>
            <w:tcW w:w="9070" w:type="dxa"/>
            <w:gridSpan w:val="2"/>
          </w:tcPr>
          <w:p w:rsidR="006B51E4" w:rsidRDefault="006477A7">
            <w:pPr>
              <w:pStyle w:val="ConsPlusNormal"/>
              <w:jc w:val="center"/>
            </w:pPr>
            <w:r>
              <w:t>Указывается один из перечисленных способов</w:t>
            </w:r>
          </w:p>
        </w:tc>
      </w:tr>
    </w:tbl>
    <w:p w:rsidR="006B51E4" w:rsidRDefault="006B51E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3"/>
        <w:gridCol w:w="2129"/>
        <w:gridCol w:w="839"/>
        <w:gridCol w:w="3120"/>
      </w:tblGrid>
      <w:tr w:rsidR="006B51E4"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:rsidR="006B51E4" w:rsidRDefault="006477A7">
            <w:pPr>
              <w:pStyle w:val="ConsPlusNormal"/>
              <w:jc w:val="both"/>
            </w:pPr>
            <w:r>
              <w:t>Заявитель/представитель: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6B51E4" w:rsidRDefault="006477A7">
            <w:pPr>
              <w:pStyle w:val="ConsPlusNormal"/>
              <w:jc w:val="center"/>
            </w:pPr>
            <w:r>
              <w:t>_____________</w:t>
            </w:r>
          </w:p>
          <w:p w:rsidR="006B51E4" w:rsidRDefault="006477A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1E4" w:rsidRDefault="006477A7">
            <w:pPr>
              <w:pStyle w:val="ConsPlusNormal"/>
              <w:jc w:val="center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6B51E4" w:rsidRDefault="006477A7">
            <w:pPr>
              <w:pStyle w:val="ConsPlusNormal"/>
              <w:jc w:val="center"/>
            </w:pPr>
            <w:r>
              <w:t>______________________</w:t>
            </w:r>
          </w:p>
          <w:p w:rsidR="006B51E4" w:rsidRDefault="006477A7">
            <w:pPr>
              <w:pStyle w:val="ConsPlusNormal"/>
              <w:jc w:val="center"/>
            </w:pPr>
            <w:r>
              <w:t>(Ф.И.О.)</w:t>
            </w:r>
          </w:p>
        </w:tc>
      </w:tr>
      <w:tr w:rsidR="006B51E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51E4" w:rsidRDefault="006477A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6B51E4" w:rsidRDefault="006477A7">
            <w:pPr>
              <w:pStyle w:val="ConsPlusNormal"/>
              <w:ind w:firstLine="283"/>
              <w:jc w:val="both"/>
            </w:pPr>
            <w:r>
              <w:t xml:space="preserve">&lt;*&gt; Заявителями являются правообладатели земельных участков, а также иные лица, указанные в </w:t>
            </w:r>
            <w:hyperlink r:id="rId36" w:tooltip="&quot;Градостроительный кодекс Российской Федерации&quot; от 29.12.2004 N 190-ФЗ (ред. от 31.07.2025) {КонсультантПлюс}">
              <w:r>
                <w:rPr>
                  <w:color w:val="0000FF"/>
                </w:rPr>
                <w:t>части 1.1 ста</w:t>
              </w:r>
              <w:r>
                <w:rPr>
                  <w:color w:val="0000FF"/>
                </w:rPr>
                <w:t>тьи 57.3</w:t>
              </w:r>
            </w:hyperlink>
            <w:r>
              <w:t xml:space="preserve"> Градостроительного кодекса Российской Федерации.</w:t>
            </w:r>
          </w:p>
        </w:tc>
      </w:tr>
    </w:tbl>
    <w:p w:rsidR="006B51E4" w:rsidRDefault="006B51E4">
      <w:pPr>
        <w:pStyle w:val="ConsPlusNormal"/>
        <w:jc w:val="both"/>
      </w:pPr>
    </w:p>
    <w:p w:rsidR="006B51E4" w:rsidRDefault="006B51E4">
      <w:pPr>
        <w:pStyle w:val="ConsPlusNormal"/>
        <w:jc w:val="both"/>
      </w:pPr>
    </w:p>
    <w:p w:rsidR="006B51E4" w:rsidRDefault="006B51E4">
      <w:pPr>
        <w:pStyle w:val="ConsPlusNormal"/>
        <w:jc w:val="both"/>
      </w:pPr>
    </w:p>
    <w:p w:rsidR="006B51E4" w:rsidRDefault="006B51E4">
      <w:pPr>
        <w:pStyle w:val="ConsPlusNormal"/>
        <w:jc w:val="both"/>
      </w:pPr>
    </w:p>
    <w:p w:rsidR="006B51E4" w:rsidRDefault="006B51E4">
      <w:pPr>
        <w:pStyle w:val="ConsPlusNormal"/>
        <w:jc w:val="both"/>
      </w:pPr>
    </w:p>
    <w:p w:rsidR="006B51E4" w:rsidRDefault="006477A7">
      <w:pPr>
        <w:pStyle w:val="ConsPlusNormal"/>
        <w:jc w:val="right"/>
        <w:outlineLvl w:val="1"/>
      </w:pPr>
      <w:r>
        <w:t>Приложение N 2</w:t>
      </w:r>
    </w:p>
    <w:p w:rsidR="006B51E4" w:rsidRDefault="006477A7">
      <w:pPr>
        <w:pStyle w:val="ConsPlusNormal"/>
        <w:jc w:val="right"/>
      </w:pPr>
      <w:r>
        <w:t>к административному регламенту</w:t>
      </w:r>
    </w:p>
    <w:p w:rsidR="006B51E4" w:rsidRDefault="006477A7">
      <w:pPr>
        <w:pStyle w:val="ConsPlusNormal"/>
        <w:jc w:val="right"/>
      </w:pPr>
      <w:r>
        <w:t>предоставления муниципальной услуги</w:t>
      </w:r>
    </w:p>
    <w:p w:rsidR="006B51E4" w:rsidRDefault="006477A7">
      <w:pPr>
        <w:pStyle w:val="ConsPlusNormal"/>
        <w:jc w:val="right"/>
      </w:pPr>
      <w:r>
        <w:t>"Выдача градостроительного плана</w:t>
      </w:r>
    </w:p>
    <w:p w:rsidR="006B51E4" w:rsidRDefault="006477A7">
      <w:pPr>
        <w:pStyle w:val="ConsPlusNormal"/>
        <w:jc w:val="right"/>
      </w:pPr>
      <w:r>
        <w:t>земельного участка"</w:t>
      </w:r>
    </w:p>
    <w:p w:rsidR="006B51E4" w:rsidRDefault="006B51E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8"/>
        <w:gridCol w:w="2234"/>
        <w:gridCol w:w="629"/>
        <w:gridCol w:w="3660"/>
      </w:tblGrid>
      <w:tr w:rsidR="006B51E4">
        <w:tc>
          <w:tcPr>
            <w:tcW w:w="4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1E4" w:rsidRDefault="006B51E4">
            <w:pPr>
              <w:pStyle w:val="ConsPlusNormal"/>
            </w:pPr>
          </w:p>
        </w:tc>
        <w:tc>
          <w:tcPr>
            <w:tcW w:w="4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1E4" w:rsidRDefault="006477A7">
            <w:pPr>
              <w:pStyle w:val="ConsPlusNormal"/>
              <w:jc w:val="both"/>
            </w:pPr>
            <w:r>
              <w:t>В администрацию города Кирова</w:t>
            </w:r>
          </w:p>
          <w:p w:rsidR="006B51E4" w:rsidRDefault="006477A7">
            <w:pPr>
              <w:pStyle w:val="ConsPlusNormal"/>
              <w:jc w:val="both"/>
            </w:pPr>
            <w:r>
              <w:t>от ______________________</w:t>
            </w:r>
            <w:r>
              <w:t>_________</w:t>
            </w:r>
          </w:p>
          <w:p w:rsidR="006B51E4" w:rsidRDefault="006477A7">
            <w:pPr>
              <w:pStyle w:val="ConsPlusNormal"/>
              <w:jc w:val="both"/>
            </w:pPr>
            <w:r>
              <w:t>_________________________________</w:t>
            </w:r>
          </w:p>
          <w:p w:rsidR="006B51E4" w:rsidRDefault="006477A7">
            <w:pPr>
              <w:pStyle w:val="ConsPlusNormal"/>
              <w:jc w:val="both"/>
            </w:pPr>
            <w:r>
              <w:t>(фамилия, имя, отчество (последнее - при наличии), почтовый адрес, адрес электронной почты, телефон - для физических лиц)</w:t>
            </w:r>
          </w:p>
          <w:p w:rsidR="006B51E4" w:rsidRDefault="006477A7">
            <w:pPr>
              <w:pStyle w:val="ConsPlusNormal"/>
              <w:jc w:val="both"/>
            </w:pPr>
            <w:r>
              <w:t>_________________________________</w:t>
            </w:r>
          </w:p>
          <w:p w:rsidR="006B51E4" w:rsidRDefault="006477A7">
            <w:pPr>
              <w:pStyle w:val="ConsPlusNormal"/>
              <w:jc w:val="both"/>
            </w:pPr>
            <w:r>
              <w:t>(полное наименование организации, ИНН, почтовый и юридический адрес, телефон, адрес электронной почты, должность, фамилия, имя, отчество (последнее - при наличии) руководителя - для юридических лиц)</w:t>
            </w:r>
          </w:p>
        </w:tc>
      </w:tr>
      <w:tr w:rsidR="006B51E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51E4" w:rsidRDefault="006477A7">
            <w:pPr>
              <w:pStyle w:val="ConsPlusNormal"/>
              <w:jc w:val="center"/>
            </w:pPr>
            <w:bookmarkStart w:id="16" w:name="P359"/>
            <w:bookmarkEnd w:id="16"/>
            <w:r>
              <w:t>ЗАЯВЛЕНИЕ</w:t>
            </w:r>
          </w:p>
          <w:p w:rsidR="006B51E4" w:rsidRDefault="006477A7">
            <w:pPr>
              <w:pStyle w:val="ConsPlusNormal"/>
              <w:jc w:val="center"/>
            </w:pPr>
            <w:r>
              <w:t>об исправлении допущенных опечаток и ошибок</w:t>
            </w:r>
          </w:p>
          <w:p w:rsidR="006B51E4" w:rsidRDefault="006477A7">
            <w:pPr>
              <w:pStyle w:val="ConsPlusNormal"/>
              <w:jc w:val="center"/>
            </w:pPr>
            <w:r>
              <w:t xml:space="preserve">в </w:t>
            </w:r>
            <w:r>
              <w:t>градостроительном плане земельного участка</w:t>
            </w:r>
          </w:p>
          <w:p w:rsidR="006B51E4" w:rsidRDefault="006B51E4">
            <w:pPr>
              <w:pStyle w:val="ConsPlusNormal"/>
            </w:pPr>
          </w:p>
          <w:p w:rsidR="006B51E4" w:rsidRDefault="006477A7">
            <w:pPr>
              <w:pStyle w:val="ConsPlusNormal"/>
              <w:ind w:firstLine="283"/>
              <w:jc w:val="both"/>
            </w:pPr>
            <w:r>
              <w:t>Прошу внести изменение в градостроительный план земельного участка в связи с допущенными опечатками и (или) ошибками в тексте:</w:t>
            </w:r>
          </w:p>
          <w:p w:rsidR="006B51E4" w:rsidRDefault="006477A7">
            <w:pPr>
              <w:pStyle w:val="ConsPlusNormal"/>
            </w:pPr>
            <w:r>
              <w:t>_________________________________________________________________________</w:t>
            </w:r>
          </w:p>
          <w:p w:rsidR="006B51E4" w:rsidRDefault="006477A7">
            <w:pPr>
              <w:pStyle w:val="ConsPlusNormal"/>
            </w:pPr>
            <w:r>
              <w:t>___________</w:t>
            </w:r>
            <w:r>
              <w:t>______________________________________________________________</w:t>
            </w:r>
          </w:p>
          <w:p w:rsidR="006B51E4" w:rsidRDefault="006477A7">
            <w:pPr>
              <w:pStyle w:val="ConsPlusNormal"/>
            </w:pPr>
            <w:r>
              <w:t>_________________________________________________________________________</w:t>
            </w:r>
          </w:p>
          <w:p w:rsidR="006B51E4" w:rsidRDefault="006477A7">
            <w:pPr>
              <w:pStyle w:val="ConsPlusNormal"/>
              <w:jc w:val="center"/>
            </w:pPr>
            <w:r>
              <w:t>(указываются допущенные опечатки и (или) ошибки и предлагаемая</w:t>
            </w:r>
          </w:p>
          <w:p w:rsidR="006B51E4" w:rsidRDefault="006477A7">
            <w:pPr>
              <w:pStyle w:val="ConsPlusNormal"/>
              <w:jc w:val="center"/>
            </w:pPr>
            <w:r>
              <w:t>редакция текста изменений)</w:t>
            </w:r>
          </w:p>
        </w:tc>
      </w:tr>
      <w:tr w:rsidR="006B51E4"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6B51E4" w:rsidRDefault="006477A7">
            <w:pPr>
              <w:pStyle w:val="ConsPlusNormal"/>
              <w:jc w:val="center"/>
            </w:pPr>
            <w:r>
              <w:t>_________________</w:t>
            </w:r>
          </w:p>
          <w:p w:rsidR="006B51E4" w:rsidRDefault="006477A7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1E4" w:rsidRDefault="006B51E4">
            <w:pPr>
              <w:pStyle w:val="ConsPlusNormal"/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6B51E4" w:rsidRDefault="006477A7">
            <w:pPr>
              <w:pStyle w:val="ConsPlusNormal"/>
              <w:jc w:val="center"/>
            </w:pPr>
            <w:r>
              <w:t>__________________________</w:t>
            </w:r>
          </w:p>
          <w:p w:rsidR="006B51E4" w:rsidRDefault="006477A7">
            <w:pPr>
              <w:pStyle w:val="ConsPlusNormal"/>
              <w:jc w:val="center"/>
            </w:pPr>
            <w:r>
              <w:t>Подпись заявителя</w:t>
            </w:r>
          </w:p>
        </w:tc>
      </w:tr>
      <w:tr w:rsidR="006B51E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51E4" w:rsidRDefault="006477A7">
            <w:pPr>
              <w:pStyle w:val="ConsPlusNormal"/>
              <w:jc w:val="both"/>
            </w:pPr>
            <w:r>
              <w:t>Контактный телефон ______________________________________________________</w:t>
            </w:r>
          </w:p>
          <w:p w:rsidR="006B51E4" w:rsidRDefault="006477A7">
            <w:pPr>
              <w:pStyle w:val="ConsPlusNormal"/>
              <w:jc w:val="both"/>
            </w:pPr>
            <w:r>
              <w:t>Приложения:</w:t>
            </w:r>
          </w:p>
          <w:p w:rsidR="006B51E4" w:rsidRDefault="006477A7">
            <w:pPr>
              <w:pStyle w:val="ConsPlusNormal"/>
              <w:jc w:val="both"/>
            </w:pPr>
            <w:r>
              <w:t>1. _______________________________________________________________________</w:t>
            </w:r>
          </w:p>
          <w:p w:rsidR="006B51E4" w:rsidRDefault="006477A7">
            <w:pPr>
              <w:pStyle w:val="ConsPlusNormal"/>
              <w:jc w:val="both"/>
            </w:pPr>
            <w:r>
              <w:t>2. ______________________________________________</w:t>
            </w:r>
            <w:r>
              <w:t>_________________________</w:t>
            </w:r>
          </w:p>
          <w:p w:rsidR="006B51E4" w:rsidRDefault="006477A7">
            <w:pPr>
              <w:pStyle w:val="ConsPlusNormal"/>
              <w:jc w:val="both"/>
            </w:pPr>
            <w:r>
              <w:t>3. _______________________________________________________________________</w:t>
            </w:r>
          </w:p>
          <w:p w:rsidR="006B51E4" w:rsidRDefault="006477A7">
            <w:pPr>
              <w:pStyle w:val="ConsPlusNormal"/>
            </w:pPr>
            <w:r>
              <w:t>(документы, которые заявитель прикладывает самостоятельно)</w:t>
            </w:r>
          </w:p>
        </w:tc>
      </w:tr>
    </w:tbl>
    <w:p w:rsidR="006B51E4" w:rsidRDefault="006B51E4">
      <w:pPr>
        <w:pStyle w:val="ConsPlusNormal"/>
        <w:jc w:val="both"/>
      </w:pPr>
    </w:p>
    <w:p w:rsidR="006B51E4" w:rsidRDefault="006B51E4">
      <w:pPr>
        <w:pStyle w:val="ConsPlusNormal"/>
        <w:jc w:val="both"/>
      </w:pPr>
    </w:p>
    <w:p w:rsidR="006B51E4" w:rsidRDefault="006B51E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B51E4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E4"/>
    <w:rsid w:val="006477A7"/>
    <w:rsid w:val="006B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58D62-A162-456D-A6B4-53DE365D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.admkirov.local/cons/cgi/online.cgi?req=doc&amp;base=LAW&amp;n=501319&amp;date=28.10.2025&amp;dst=100950&amp;field=134" TargetMode="External"/><Relationship Id="rId13" Type="http://schemas.openxmlformats.org/officeDocument/2006/relationships/hyperlink" Target="https://cons.admkirov.local/cons/cgi/online.cgi?req=doc&amp;base=RLAW240&amp;n=161058&amp;date=28.10.2025" TargetMode="External"/><Relationship Id="rId18" Type="http://schemas.openxmlformats.org/officeDocument/2006/relationships/hyperlink" Target="https://cons.admkirov.local/cons/cgi/online.cgi?req=doc&amp;base=LAW&amp;n=511394&amp;date=28.10.2025&amp;dst=3192&amp;field=134" TargetMode="External"/><Relationship Id="rId26" Type="http://schemas.openxmlformats.org/officeDocument/2006/relationships/hyperlink" Target="https://cons.admkirov.local/cons/cgi/online.cgi?req=doc&amp;base=LAW&amp;n=511331&amp;date=28.10.2025&amp;dst=359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ons.admkirov.local/cons/cgi/online.cgi?req=doc&amp;base=LAW&amp;n=511394&amp;date=28.10.2025&amp;dst=3192&amp;field=134" TargetMode="External"/><Relationship Id="rId34" Type="http://schemas.openxmlformats.org/officeDocument/2006/relationships/hyperlink" Target="https://cons.admkirov.local/cons/cgi/online.cgi?req=doc&amp;base=LAW&amp;n=511394&amp;date=28.10.2025&amp;dst=3192&amp;field=134" TargetMode="External"/><Relationship Id="rId7" Type="http://schemas.openxmlformats.org/officeDocument/2006/relationships/hyperlink" Target="https://cons.admkirov.local/cons/cgi/online.cgi?req=doc&amp;base=LAW&amp;n=501319&amp;date=28.10.2025&amp;dst=100835&amp;field=134" TargetMode="External"/><Relationship Id="rId12" Type="http://schemas.openxmlformats.org/officeDocument/2006/relationships/hyperlink" Target="https://cons.admkirov.local/cons/cgi/online.cgi?req=doc&amp;base=RLAW240&amp;n=142617&amp;date=28.10.2025" TargetMode="External"/><Relationship Id="rId17" Type="http://schemas.openxmlformats.org/officeDocument/2006/relationships/hyperlink" Target="https://cons.admkirov.local/cons/cgi/online.cgi?req=doc&amp;base=LAW&amp;n=511331&amp;date=28.10.2025" TargetMode="External"/><Relationship Id="rId25" Type="http://schemas.openxmlformats.org/officeDocument/2006/relationships/hyperlink" Target="https://cons.admkirov.local/cons/cgi/online.cgi?req=doc&amp;base=LAW&amp;n=511331&amp;date=28.10.2025&amp;dst=43&amp;field=134" TargetMode="External"/><Relationship Id="rId33" Type="http://schemas.openxmlformats.org/officeDocument/2006/relationships/hyperlink" Target="https://cons.admkirov.local/cons/cgi/online.cgi?req=doc&amp;base=LAW&amp;n=511226&amp;date=28.10.2025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ons.admkirov.local/cons/cgi/online.cgi?req=doc&amp;base=RLAW240&amp;n=204229&amp;date=28.10.2025" TargetMode="External"/><Relationship Id="rId20" Type="http://schemas.openxmlformats.org/officeDocument/2006/relationships/hyperlink" Target="https://cons.admkirov.local/cons/cgi/online.cgi?req=doc&amp;base=LAW&amp;n=511394&amp;date=28.10.2025&amp;dst=3688&amp;field=134" TargetMode="External"/><Relationship Id="rId29" Type="http://schemas.openxmlformats.org/officeDocument/2006/relationships/hyperlink" Target="https://cons.admkirov.local/cons/cgi/online.cgi?req=doc&amp;base=LAW&amp;n=511394&amp;date=28.10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cons.admkirov.local/cons/cgi/online.cgi?req=doc&amp;base=LAW&amp;n=511331&amp;date=28.10.2025&amp;dst=100094&amp;field=134" TargetMode="External"/><Relationship Id="rId11" Type="http://schemas.openxmlformats.org/officeDocument/2006/relationships/hyperlink" Target="https://cons.admkirov.local/cons/cgi/online.cgi?req=doc&amp;base=RLAW240&amp;n=139585&amp;date=28.10.2025" TargetMode="External"/><Relationship Id="rId24" Type="http://schemas.openxmlformats.org/officeDocument/2006/relationships/hyperlink" Target="https://cons.admkirov.local/cons/cgi/online.cgi?req=doc&amp;base=LAW&amp;n=511394&amp;date=28.10.2025&amp;dst=4739&amp;field=134" TargetMode="External"/><Relationship Id="rId32" Type="http://schemas.openxmlformats.org/officeDocument/2006/relationships/hyperlink" Target="https://cons.admkirov.local/cons/cgi/online.cgi?req=doc&amp;base=LAW&amp;n=511226&amp;date=28.10.2025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cons.admkirov.local/cons/cgi/online.cgi?req=doc&amp;base=LAW&amp;n=511331&amp;date=28.10.2025&amp;dst=100101&amp;field=134" TargetMode="External"/><Relationship Id="rId15" Type="http://schemas.openxmlformats.org/officeDocument/2006/relationships/hyperlink" Target="https://cons.admkirov.local/cons/cgi/online.cgi?req=doc&amp;base=RLAW240&amp;n=184827&amp;date=28.10.2025" TargetMode="External"/><Relationship Id="rId23" Type="http://schemas.openxmlformats.org/officeDocument/2006/relationships/hyperlink" Target="https://cons.admkirov.local/cons/cgi/online.cgi?req=doc&amp;base=LAW&amp;n=511394&amp;date=28.10.2025&amp;dst=4739&amp;field=134" TargetMode="External"/><Relationship Id="rId28" Type="http://schemas.openxmlformats.org/officeDocument/2006/relationships/hyperlink" Target="https://cons.admkirov.local/cons/cgi/online.cgi?req=doc&amp;base=LAW&amp;n=511394&amp;date=28.10.2025&amp;dst=4738&amp;field=134" TargetMode="External"/><Relationship Id="rId36" Type="http://schemas.openxmlformats.org/officeDocument/2006/relationships/hyperlink" Target="https://cons.admkirov.local/cons/cgi/online.cgi?req=doc&amp;base=LAW&amp;n=511394&amp;date=28.10.2025&amp;dst=3192&amp;field=134" TargetMode="External"/><Relationship Id="rId10" Type="http://schemas.openxmlformats.org/officeDocument/2006/relationships/hyperlink" Target="https://cons.admkirov.local/cons/cgi/online.cgi?req=doc&amp;base=RLAW240&amp;n=204329&amp;date=28.10.2025" TargetMode="External"/><Relationship Id="rId19" Type="http://schemas.openxmlformats.org/officeDocument/2006/relationships/hyperlink" Target="https://cons.admkirov.local/cons/cgi/online.cgi?req=doc&amp;base=LAW&amp;n=511394&amp;date=28.10.2025&amp;dst=4738&amp;field=134" TargetMode="External"/><Relationship Id="rId31" Type="http://schemas.openxmlformats.org/officeDocument/2006/relationships/hyperlink" Target="https://cons.admkirov.local/cons/cgi/online.cgi?req=doc&amp;base=LAW&amp;n=511394&amp;date=28.10.2025&amp;dst=4738&amp;field=134" TargetMode="External"/><Relationship Id="rId4" Type="http://schemas.openxmlformats.org/officeDocument/2006/relationships/hyperlink" Target="https://cons.admkirov.local/cons/cgi/online.cgi?req=doc&amp;base=LAW&amp;n=501480&amp;date=28.10.2025&amp;dst=101356&amp;field=134" TargetMode="External"/><Relationship Id="rId9" Type="http://schemas.openxmlformats.org/officeDocument/2006/relationships/hyperlink" Target="https://cons.admkirov.local/cons/cgi/online.cgi?req=doc&amp;base=RLAW240&amp;n=241882&amp;date=28.10.2025&amp;dst=100032&amp;field=134" TargetMode="External"/><Relationship Id="rId14" Type="http://schemas.openxmlformats.org/officeDocument/2006/relationships/hyperlink" Target="https://cons.admkirov.local/cons/cgi/online.cgi?req=doc&amp;base=RLAW240&amp;n=172640&amp;date=28.10.2025" TargetMode="External"/><Relationship Id="rId22" Type="http://schemas.openxmlformats.org/officeDocument/2006/relationships/hyperlink" Target="https://cons.admkirov.local/cons/cgi/online.cgi?req=doc&amp;base=LAW&amp;n=511394&amp;date=28.10.2025&amp;dst=4738&amp;field=134" TargetMode="External"/><Relationship Id="rId27" Type="http://schemas.openxmlformats.org/officeDocument/2006/relationships/hyperlink" Target="https://cons.admkirov.local/cons/cgi/online.cgi?req=doc&amp;base=LAW&amp;n=511394&amp;date=28.10.2025&amp;dst=3192&amp;field=134" TargetMode="External"/><Relationship Id="rId30" Type="http://schemas.openxmlformats.org/officeDocument/2006/relationships/hyperlink" Target="https://cons.admkirov.local/cons/cgi/online.cgi?req=doc&amp;base=LAW&amp;n=511394&amp;date=28.10.2025&amp;dst=3192&amp;field=134" TargetMode="External"/><Relationship Id="rId35" Type="http://schemas.openxmlformats.org/officeDocument/2006/relationships/hyperlink" Target="https://cons.admkirov.local/cons/cgi/online.cgi?req=doc&amp;base=LAW&amp;n=511394&amp;date=28.10.2025&amp;dst=319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8254</Words>
  <Characters>47054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Кирова от 20.10.2025 N 4501-п
"Об утверждении административного регламента предоставления муниципальной услуги "Выдача градостроительного плана земельного участка"</vt:lpstr>
    </vt:vector>
  </TitlesOfParts>
  <Company>КонсультантПлюс Версия 4024.00.50</Company>
  <LinksUpToDate>false</LinksUpToDate>
  <CharactersWithSpaces>55198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Кирова от 20.10.2025 N 4501-п
"Об утверждении административного регламента предоставления муниципальной услуги "Выдача градостроительного плана земельного участка"</dc:title>
  <dc:creator>Куклина Людмила Николаевна</dc:creator>
  <cp:lastModifiedBy>Куклина Людмила Николаевна</cp:lastModifiedBy>
  <cp:revision>2</cp:revision>
  <dcterms:created xsi:type="dcterms:W3CDTF">2025-10-28T10:10:00Z</dcterms:created>
  <dcterms:modified xsi:type="dcterms:W3CDTF">2025-10-28T10:10:00Z</dcterms:modified>
</cp:coreProperties>
</file>